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43B9" w:rsidRPr="006743B9" w:rsidRDefault="006743B9" w:rsidP="006743B9">
      <w:pPr>
        <w:pStyle w:val="Heading2"/>
        <w:jc w:val="center"/>
        <w:rPr>
          <w:rFonts w:ascii="Times New Roman" w:eastAsia="Times New Roman" w:hAnsi="Times New Roman" w:cs="Times New Roman"/>
          <w:sz w:val="40"/>
          <w:szCs w:val="40"/>
          <w:bdr w:val="none" w:sz="0" w:space="0" w:color="auto" w:frame="1"/>
        </w:rPr>
      </w:pPr>
      <w:r w:rsidRPr="006743B9">
        <w:rPr>
          <w:rFonts w:ascii="Times New Roman" w:eastAsia="Times New Roman" w:hAnsi="Times New Roman" w:cs="Times New Roman"/>
          <w:sz w:val="40"/>
          <w:szCs w:val="40"/>
          <w:bdr w:val="none" w:sz="0" w:space="0" w:color="auto" w:frame="1"/>
        </w:rPr>
        <w:t>EDU406 FINAL PAPER</w:t>
      </w:r>
    </w:p>
    <w:p w:rsidR="006743B9" w:rsidRPr="006743B9" w:rsidRDefault="006743B9" w:rsidP="006743B9">
      <w:pPr>
        <w:pStyle w:val="Heading2"/>
        <w:jc w:val="center"/>
        <w:rPr>
          <w:rFonts w:ascii="Times New Roman" w:eastAsia="Times New Roman" w:hAnsi="Times New Roman" w:cs="Times New Roman"/>
          <w:sz w:val="40"/>
          <w:szCs w:val="40"/>
          <w:bdr w:val="none" w:sz="0" w:space="0" w:color="auto" w:frame="1"/>
        </w:rPr>
      </w:pPr>
      <w:r w:rsidRPr="006743B9">
        <w:rPr>
          <w:rFonts w:ascii="Times New Roman" w:eastAsia="Times New Roman" w:hAnsi="Times New Roman" w:cs="Times New Roman"/>
          <w:sz w:val="40"/>
          <w:szCs w:val="40"/>
          <w:bdr w:val="none" w:sz="0" w:space="0" w:color="auto" w:frame="1"/>
        </w:rPr>
        <w:t>BY HITLER</w:t>
      </w:r>
    </w:p>
    <w:p w:rsidR="006743B9" w:rsidRDefault="006743B9" w:rsidP="006743B9">
      <w:pPr>
        <w:spacing w:after="0" w:line="240" w:lineRule="auto"/>
        <w:textAlignment w:val="baseline"/>
        <w:rPr>
          <w:rFonts w:ascii="Times New Roman" w:eastAsia="Times New Roman" w:hAnsi="Times New Roman" w:cs="Times New Roman"/>
          <w:color w:val="000000"/>
          <w:sz w:val="24"/>
          <w:szCs w:val="24"/>
          <w:bdr w:val="none" w:sz="0" w:space="0" w:color="auto" w:frame="1"/>
        </w:rPr>
      </w:pPr>
    </w:p>
    <w:p w:rsidR="006743B9" w:rsidRPr="006743B9" w:rsidRDefault="006743B9" w:rsidP="006743B9">
      <w:pPr>
        <w:spacing w:after="0" w:line="240" w:lineRule="auto"/>
        <w:textAlignment w:val="baseline"/>
        <w:rPr>
          <w:rFonts w:ascii="Times New Roman" w:eastAsia="Times New Roman" w:hAnsi="Times New Roman" w:cs="Times New Roman"/>
          <w:color w:val="17365D" w:themeColor="text2" w:themeShade="BF"/>
          <w:sz w:val="24"/>
          <w:szCs w:val="24"/>
        </w:rPr>
      </w:pPr>
      <w:proofErr w:type="spellStart"/>
      <w:proofErr w:type="gramStart"/>
      <w:r w:rsidRPr="006743B9">
        <w:rPr>
          <w:rFonts w:ascii="Times New Roman" w:eastAsia="Times New Roman" w:hAnsi="Times New Roman" w:cs="Times New Roman"/>
          <w:color w:val="17365D" w:themeColor="text2" w:themeShade="BF"/>
          <w:sz w:val="24"/>
          <w:szCs w:val="24"/>
          <w:bdr w:val="none" w:sz="0" w:space="0" w:color="auto" w:frame="1"/>
        </w:rPr>
        <w:t>Edu</w:t>
      </w:r>
      <w:proofErr w:type="spellEnd"/>
      <w:r w:rsidRPr="006743B9">
        <w:rPr>
          <w:rFonts w:ascii="Times New Roman" w:eastAsia="Times New Roman" w:hAnsi="Times New Roman" w:cs="Times New Roman"/>
          <w:color w:val="17365D" w:themeColor="text2" w:themeShade="BF"/>
          <w:sz w:val="24"/>
          <w:szCs w:val="24"/>
          <w:bdr w:val="none" w:sz="0" w:space="0" w:color="auto" w:frame="1"/>
        </w:rPr>
        <w:t xml:space="preserve"> 406.</w:t>
      </w:r>
      <w:proofErr w:type="gramEnd"/>
    </w:p>
    <w:p w:rsidR="006743B9" w:rsidRPr="006743B9" w:rsidRDefault="006743B9" w:rsidP="006743B9">
      <w:pPr>
        <w:spacing w:after="0" w:line="240" w:lineRule="auto"/>
        <w:textAlignment w:val="baseline"/>
        <w:rPr>
          <w:rFonts w:ascii="Times New Roman" w:eastAsia="Times New Roman" w:hAnsi="Times New Roman" w:cs="Times New Roman"/>
          <w:color w:val="17365D" w:themeColor="text2" w:themeShade="BF"/>
          <w:sz w:val="24"/>
          <w:szCs w:val="24"/>
        </w:rPr>
      </w:pPr>
      <w:r w:rsidRPr="006743B9">
        <w:rPr>
          <w:rFonts w:ascii="Times New Roman" w:eastAsia="Times New Roman" w:hAnsi="Times New Roman" w:cs="Times New Roman"/>
          <w:color w:val="17365D" w:themeColor="text2" w:themeShade="BF"/>
          <w:sz w:val="24"/>
          <w:szCs w:val="24"/>
          <w:bdr w:val="none" w:sz="0" w:space="0" w:color="auto" w:frame="1"/>
        </w:rPr>
        <w:t>1. Give 2 advantages and 2 disadvantages of reflective practice.</w:t>
      </w:r>
    </w:p>
    <w:p w:rsidR="006743B9" w:rsidRPr="006743B9" w:rsidRDefault="006743B9" w:rsidP="006743B9">
      <w:pPr>
        <w:spacing w:after="0" w:line="240" w:lineRule="auto"/>
        <w:textAlignment w:val="baseline"/>
        <w:rPr>
          <w:rFonts w:ascii="Times New Roman" w:eastAsia="Times New Roman" w:hAnsi="Times New Roman" w:cs="Times New Roman"/>
          <w:color w:val="17365D" w:themeColor="text2" w:themeShade="BF"/>
          <w:sz w:val="24"/>
          <w:szCs w:val="24"/>
        </w:rPr>
      </w:pPr>
      <w:r w:rsidRPr="006743B9">
        <w:rPr>
          <w:rFonts w:ascii="Times New Roman" w:eastAsia="Times New Roman" w:hAnsi="Times New Roman" w:cs="Times New Roman"/>
          <w:color w:val="17365D" w:themeColor="text2" w:themeShade="BF"/>
          <w:sz w:val="24"/>
          <w:szCs w:val="24"/>
          <w:bdr w:val="none" w:sz="0" w:space="0" w:color="auto" w:frame="1"/>
        </w:rPr>
        <w:t>2. Importance of grounded action in reflective practice.</w:t>
      </w:r>
    </w:p>
    <w:p w:rsidR="006743B9" w:rsidRPr="006743B9" w:rsidRDefault="006743B9" w:rsidP="006743B9">
      <w:pPr>
        <w:spacing w:after="0" w:line="240" w:lineRule="auto"/>
        <w:textAlignment w:val="baseline"/>
        <w:rPr>
          <w:rFonts w:ascii="Times New Roman" w:eastAsia="Times New Roman" w:hAnsi="Times New Roman" w:cs="Times New Roman"/>
          <w:color w:val="17365D" w:themeColor="text2" w:themeShade="BF"/>
          <w:sz w:val="24"/>
          <w:szCs w:val="24"/>
        </w:rPr>
      </w:pPr>
      <w:r w:rsidRPr="006743B9">
        <w:rPr>
          <w:rFonts w:ascii="Times New Roman" w:eastAsia="Times New Roman" w:hAnsi="Times New Roman" w:cs="Times New Roman"/>
          <w:color w:val="17365D" w:themeColor="text2" w:themeShade="BF"/>
          <w:sz w:val="24"/>
          <w:szCs w:val="24"/>
          <w:bdr w:val="none" w:sz="0" w:space="0" w:color="auto" w:frame="1"/>
        </w:rPr>
        <w:t>3. Three purposes of action research.</w:t>
      </w:r>
    </w:p>
    <w:p w:rsidR="006743B9" w:rsidRPr="006743B9" w:rsidRDefault="006743B9" w:rsidP="006743B9">
      <w:pPr>
        <w:spacing w:after="0" w:line="240" w:lineRule="auto"/>
        <w:textAlignment w:val="baseline"/>
        <w:rPr>
          <w:rFonts w:ascii="Times New Roman" w:eastAsia="Times New Roman" w:hAnsi="Times New Roman" w:cs="Times New Roman"/>
          <w:color w:val="17365D" w:themeColor="text2" w:themeShade="BF"/>
          <w:sz w:val="24"/>
          <w:szCs w:val="24"/>
        </w:rPr>
      </w:pPr>
      <w:r w:rsidRPr="006743B9">
        <w:rPr>
          <w:rFonts w:ascii="Times New Roman" w:eastAsia="Times New Roman" w:hAnsi="Times New Roman" w:cs="Times New Roman"/>
          <w:color w:val="17365D" w:themeColor="text2" w:themeShade="BF"/>
          <w:sz w:val="24"/>
          <w:szCs w:val="24"/>
          <w:bdr w:val="none" w:sz="0" w:space="0" w:color="auto" w:frame="1"/>
        </w:rPr>
        <w:t xml:space="preserve">4. John smith framework for </w:t>
      </w:r>
      <w:proofErr w:type="spellStart"/>
      <w:r w:rsidRPr="006743B9">
        <w:rPr>
          <w:rFonts w:ascii="Times New Roman" w:eastAsia="Times New Roman" w:hAnsi="Times New Roman" w:cs="Times New Roman"/>
          <w:color w:val="17365D" w:themeColor="text2" w:themeShade="BF"/>
          <w:sz w:val="24"/>
          <w:szCs w:val="24"/>
          <w:bdr w:val="none" w:sz="0" w:space="0" w:color="auto" w:frame="1"/>
        </w:rPr>
        <w:t>reflectv</w:t>
      </w:r>
      <w:proofErr w:type="spellEnd"/>
      <w:r w:rsidRPr="006743B9">
        <w:rPr>
          <w:rFonts w:ascii="Times New Roman" w:eastAsia="Times New Roman" w:hAnsi="Times New Roman" w:cs="Times New Roman"/>
          <w:color w:val="17365D" w:themeColor="text2" w:themeShade="BF"/>
          <w:sz w:val="24"/>
          <w:szCs w:val="24"/>
          <w:bdr w:val="none" w:sz="0" w:space="0" w:color="auto" w:frame="1"/>
        </w:rPr>
        <w:t xml:space="preserve"> </w:t>
      </w:r>
      <w:proofErr w:type="spellStart"/>
      <w:r w:rsidRPr="006743B9">
        <w:rPr>
          <w:rFonts w:ascii="Times New Roman" w:eastAsia="Times New Roman" w:hAnsi="Times New Roman" w:cs="Times New Roman"/>
          <w:color w:val="17365D" w:themeColor="text2" w:themeShade="BF"/>
          <w:sz w:val="24"/>
          <w:szCs w:val="24"/>
          <w:bdr w:val="none" w:sz="0" w:space="0" w:color="auto" w:frame="1"/>
        </w:rPr>
        <w:t>prc</w:t>
      </w:r>
      <w:proofErr w:type="spellEnd"/>
      <w:proofErr w:type="gramStart"/>
      <w:r w:rsidRPr="006743B9">
        <w:rPr>
          <w:rFonts w:ascii="Times New Roman" w:eastAsia="Times New Roman" w:hAnsi="Times New Roman" w:cs="Times New Roman"/>
          <w:color w:val="17365D" w:themeColor="text2" w:themeShade="BF"/>
          <w:sz w:val="24"/>
          <w:szCs w:val="24"/>
          <w:bdr w:val="none" w:sz="0" w:space="0" w:color="auto" w:frame="1"/>
        </w:rPr>
        <w:t>..</w:t>
      </w:r>
      <w:proofErr w:type="gramEnd"/>
    </w:p>
    <w:p w:rsidR="006743B9" w:rsidRPr="006743B9" w:rsidRDefault="006743B9" w:rsidP="006743B9">
      <w:pPr>
        <w:spacing w:after="0" w:line="240" w:lineRule="auto"/>
        <w:textAlignment w:val="baseline"/>
        <w:rPr>
          <w:rFonts w:ascii="Times New Roman" w:eastAsia="Times New Roman" w:hAnsi="Times New Roman" w:cs="Times New Roman"/>
          <w:color w:val="17365D" w:themeColor="text2" w:themeShade="BF"/>
          <w:sz w:val="24"/>
          <w:szCs w:val="24"/>
        </w:rPr>
      </w:pPr>
      <w:r w:rsidRPr="006743B9">
        <w:rPr>
          <w:rFonts w:ascii="Times New Roman" w:eastAsia="Times New Roman" w:hAnsi="Times New Roman" w:cs="Times New Roman"/>
          <w:color w:val="17365D" w:themeColor="text2" w:themeShade="BF"/>
          <w:sz w:val="24"/>
          <w:szCs w:val="24"/>
          <w:bdr w:val="none" w:sz="0" w:space="0" w:color="auto" w:frame="1"/>
        </w:rPr>
        <w:t xml:space="preserve">5. Seven </w:t>
      </w:r>
      <w:proofErr w:type="spellStart"/>
      <w:r w:rsidRPr="006743B9">
        <w:rPr>
          <w:rFonts w:ascii="Times New Roman" w:eastAsia="Times New Roman" w:hAnsi="Times New Roman" w:cs="Times New Roman"/>
          <w:color w:val="17365D" w:themeColor="text2" w:themeShade="BF"/>
          <w:sz w:val="24"/>
          <w:szCs w:val="24"/>
          <w:bdr w:val="none" w:sz="0" w:space="0" w:color="auto" w:frame="1"/>
        </w:rPr>
        <w:t>diamensions</w:t>
      </w:r>
      <w:proofErr w:type="spellEnd"/>
      <w:r w:rsidRPr="006743B9">
        <w:rPr>
          <w:rFonts w:ascii="Times New Roman" w:eastAsia="Times New Roman" w:hAnsi="Times New Roman" w:cs="Times New Roman"/>
          <w:color w:val="17365D" w:themeColor="text2" w:themeShade="BF"/>
          <w:sz w:val="24"/>
          <w:szCs w:val="24"/>
          <w:bdr w:val="none" w:sz="0" w:space="0" w:color="auto" w:frame="1"/>
        </w:rPr>
        <w:t xml:space="preserve"> that characterize school as a learning organization</w:t>
      </w:r>
    </w:p>
    <w:p w:rsidR="006743B9" w:rsidRPr="006743B9" w:rsidRDefault="006743B9" w:rsidP="006743B9">
      <w:pPr>
        <w:spacing w:after="0" w:line="240" w:lineRule="auto"/>
        <w:textAlignment w:val="baseline"/>
        <w:rPr>
          <w:rFonts w:ascii="Times New Roman" w:eastAsia="Times New Roman" w:hAnsi="Times New Roman" w:cs="Times New Roman"/>
          <w:color w:val="17365D" w:themeColor="text2" w:themeShade="BF"/>
          <w:sz w:val="24"/>
          <w:szCs w:val="24"/>
        </w:rPr>
      </w:pPr>
      <w:r w:rsidRPr="006743B9">
        <w:rPr>
          <w:rFonts w:ascii="Times New Roman" w:eastAsia="Times New Roman" w:hAnsi="Times New Roman" w:cs="Times New Roman"/>
          <w:color w:val="17365D" w:themeColor="text2" w:themeShade="BF"/>
          <w:sz w:val="24"/>
          <w:szCs w:val="24"/>
          <w:bdr w:val="none" w:sz="0" w:space="0" w:color="auto" w:frame="1"/>
        </w:rPr>
        <w:t xml:space="preserve">6. Three stages of </w:t>
      </w:r>
      <w:proofErr w:type="spellStart"/>
      <w:r w:rsidRPr="006743B9">
        <w:rPr>
          <w:rFonts w:ascii="Times New Roman" w:eastAsia="Times New Roman" w:hAnsi="Times New Roman" w:cs="Times New Roman"/>
          <w:color w:val="17365D" w:themeColor="text2" w:themeShade="BF"/>
          <w:sz w:val="24"/>
          <w:szCs w:val="24"/>
          <w:bdr w:val="none" w:sz="0" w:space="0" w:color="auto" w:frame="1"/>
        </w:rPr>
        <w:t>bouds</w:t>
      </w:r>
      <w:proofErr w:type="spellEnd"/>
      <w:r w:rsidRPr="006743B9">
        <w:rPr>
          <w:rFonts w:ascii="Times New Roman" w:eastAsia="Times New Roman" w:hAnsi="Times New Roman" w:cs="Times New Roman"/>
          <w:color w:val="17365D" w:themeColor="text2" w:themeShade="BF"/>
          <w:sz w:val="24"/>
          <w:szCs w:val="24"/>
          <w:bdr w:val="none" w:sz="0" w:space="0" w:color="auto" w:frame="1"/>
        </w:rPr>
        <w:t xml:space="preserve"> model</w:t>
      </w:r>
    </w:p>
    <w:p w:rsidR="006743B9" w:rsidRPr="006743B9" w:rsidRDefault="006743B9" w:rsidP="006743B9">
      <w:pPr>
        <w:spacing w:after="0" w:line="240" w:lineRule="auto"/>
        <w:textAlignment w:val="baseline"/>
        <w:rPr>
          <w:rFonts w:ascii="Times New Roman" w:eastAsia="Times New Roman" w:hAnsi="Times New Roman" w:cs="Times New Roman"/>
          <w:color w:val="17365D" w:themeColor="text2" w:themeShade="BF"/>
          <w:sz w:val="24"/>
          <w:szCs w:val="24"/>
        </w:rPr>
      </w:pPr>
      <w:r w:rsidRPr="006743B9">
        <w:rPr>
          <w:rFonts w:ascii="Times New Roman" w:eastAsia="Times New Roman" w:hAnsi="Times New Roman" w:cs="Times New Roman"/>
          <w:color w:val="17365D" w:themeColor="text2" w:themeShade="BF"/>
          <w:sz w:val="24"/>
          <w:szCs w:val="24"/>
          <w:bdr w:val="none" w:sz="0" w:space="0" w:color="auto" w:frame="1"/>
        </w:rPr>
        <w:t xml:space="preserve">7. Domain and </w:t>
      </w:r>
      <w:proofErr w:type="spellStart"/>
      <w:r w:rsidRPr="006743B9">
        <w:rPr>
          <w:rFonts w:ascii="Times New Roman" w:eastAsia="Times New Roman" w:hAnsi="Times New Roman" w:cs="Times New Roman"/>
          <w:color w:val="17365D" w:themeColor="text2" w:themeShade="BF"/>
          <w:sz w:val="24"/>
          <w:szCs w:val="24"/>
          <w:bdr w:val="none" w:sz="0" w:space="0" w:color="auto" w:frame="1"/>
        </w:rPr>
        <w:t>proficiencie</w:t>
      </w:r>
      <w:proofErr w:type="spellEnd"/>
      <w:r w:rsidRPr="006743B9">
        <w:rPr>
          <w:rFonts w:ascii="Times New Roman" w:eastAsia="Times New Roman" w:hAnsi="Times New Roman" w:cs="Times New Roman"/>
          <w:color w:val="17365D" w:themeColor="text2" w:themeShade="BF"/>
          <w:sz w:val="24"/>
          <w:szCs w:val="24"/>
          <w:bdr w:val="none" w:sz="0" w:space="0" w:color="auto" w:frame="1"/>
        </w:rPr>
        <w:t xml:space="preserve"> of </w:t>
      </w:r>
      <w:proofErr w:type="spellStart"/>
      <w:r w:rsidRPr="006743B9">
        <w:rPr>
          <w:rFonts w:ascii="Times New Roman" w:eastAsia="Times New Roman" w:hAnsi="Times New Roman" w:cs="Times New Roman"/>
          <w:color w:val="17365D" w:themeColor="text2" w:themeShade="BF"/>
          <w:sz w:val="24"/>
          <w:szCs w:val="24"/>
          <w:bdr w:val="none" w:sz="0" w:space="0" w:color="auto" w:frame="1"/>
        </w:rPr>
        <w:t>rflctv</w:t>
      </w:r>
      <w:proofErr w:type="spellEnd"/>
      <w:r w:rsidRPr="006743B9">
        <w:rPr>
          <w:rFonts w:ascii="Times New Roman" w:eastAsia="Times New Roman" w:hAnsi="Times New Roman" w:cs="Times New Roman"/>
          <w:color w:val="17365D" w:themeColor="text2" w:themeShade="BF"/>
          <w:sz w:val="24"/>
          <w:szCs w:val="24"/>
          <w:bdr w:val="none" w:sz="0" w:space="0" w:color="auto" w:frame="1"/>
        </w:rPr>
        <w:t xml:space="preserve"> </w:t>
      </w:r>
      <w:proofErr w:type="spellStart"/>
      <w:r w:rsidRPr="006743B9">
        <w:rPr>
          <w:rFonts w:ascii="Times New Roman" w:eastAsia="Times New Roman" w:hAnsi="Times New Roman" w:cs="Times New Roman"/>
          <w:color w:val="17365D" w:themeColor="text2" w:themeShade="BF"/>
          <w:sz w:val="24"/>
          <w:szCs w:val="24"/>
          <w:bdr w:val="none" w:sz="0" w:space="0" w:color="auto" w:frame="1"/>
        </w:rPr>
        <w:t>prctitinr</w:t>
      </w:r>
      <w:proofErr w:type="spellEnd"/>
    </w:p>
    <w:p w:rsidR="006743B9" w:rsidRPr="006743B9" w:rsidRDefault="006743B9" w:rsidP="006743B9">
      <w:pPr>
        <w:spacing w:after="0" w:line="240" w:lineRule="auto"/>
        <w:textAlignment w:val="baseline"/>
        <w:rPr>
          <w:rFonts w:ascii="Times New Roman" w:eastAsia="Times New Roman" w:hAnsi="Times New Roman" w:cs="Times New Roman"/>
          <w:color w:val="17365D" w:themeColor="text2" w:themeShade="BF"/>
          <w:sz w:val="24"/>
          <w:szCs w:val="24"/>
        </w:rPr>
      </w:pPr>
      <w:r w:rsidRPr="006743B9">
        <w:rPr>
          <w:rFonts w:ascii="Times New Roman" w:eastAsia="Times New Roman" w:hAnsi="Times New Roman" w:cs="Times New Roman"/>
          <w:color w:val="17365D" w:themeColor="text2" w:themeShade="BF"/>
          <w:sz w:val="24"/>
          <w:szCs w:val="24"/>
          <w:bdr w:val="none" w:sz="0" w:space="0" w:color="auto" w:frame="1"/>
        </w:rPr>
        <w:t xml:space="preserve">8. </w:t>
      </w:r>
      <w:proofErr w:type="spellStart"/>
      <w:r w:rsidRPr="006743B9">
        <w:rPr>
          <w:rFonts w:ascii="Times New Roman" w:eastAsia="Times New Roman" w:hAnsi="Times New Roman" w:cs="Times New Roman"/>
          <w:color w:val="17365D" w:themeColor="text2" w:themeShade="BF"/>
          <w:sz w:val="24"/>
          <w:szCs w:val="24"/>
          <w:bdr w:val="none" w:sz="0" w:space="0" w:color="auto" w:frame="1"/>
        </w:rPr>
        <w:t>Developmnt</w:t>
      </w:r>
      <w:proofErr w:type="spellEnd"/>
      <w:r w:rsidRPr="006743B9">
        <w:rPr>
          <w:rFonts w:ascii="Times New Roman" w:eastAsia="Times New Roman" w:hAnsi="Times New Roman" w:cs="Times New Roman"/>
          <w:color w:val="17365D" w:themeColor="text2" w:themeShade="BF"/>
          <w:sz w:val="24"/>
          <w:szCs w:val="24"/>
          <w:bdr w:val="none" w:sz="0" w:space="0" w:color="auto" w:frame="1"/>
        </w:rPr>
        <w:t xml:space="preserve"> supervision</w:t>
      </w:r>
    </w:p>
    <w:p w:rsidR="006743B9" w:rsidRPr="006743B9" w:rsidRDefault="006743B9" w:rsidP="006743B9">
      <w:pPr>
        <w:spacing w:after="0" w:line="240" w:lineRule="auto"/>
        <w:textAlignment w:val="baseline"/>
        <w:rPr>
          <w:rFonts w:ascii="Times New Roman" w:eastAsia="Times New Roman" w:hAnsi="Times New Roman" w:cs="Times New Roman"/>
          <w:color w:val="17365D" w:themeColor="text2" w:themeShade="BF"/>
          <w:sz w:val="24"/>
          <w:szCs w:val="24"/>
        </w:rPr>
      </w:pPr>
      <w:r w:rsidRPr="006743B9">
        <w:rPr>
          <w:rFonts w:ascii="Times New Roman" w:eastAsia="Times New Roman" w:hAnsi="Times New Roman" w:cs="Times New Roman"/>
          <w:color w:val="17365D" w:themeColor="text2" w:themeShade="BF"/>
          <w:sz w:val="24"/>
          <w:szCs w:val="24"/>
          <w:bdr w:val="none" w:sz="0" w:space="0" w:color="auto" w:frame="1"/>
        </w:rPr>
        <w:t xml:space="preserve">9. Why is </w:t>
      </w:r>
      <w:proofErr w:type="spellStart"/>
      <w:r w:rsidRPr="006743B9">
        <w:rPr>
          <w:rFonts w:ascii="Times New Roman" w:eastAsia="Times New Roman" w:hAnsi="Times New Roman" w:cs="Times New Roman"/>
          <w:color w:val="17365D" w:themeColor="text2" w:themeShade="BF"/>
          <w:sz w:val="24"/>
          <w:szCs w:val="24"/>
          <w:bdr w:val="none" w:sz="0" w:space="0" w:color="auto" w:frame="1"/>
        </w:rPr>
        <w:t>reflctve</w:t>
      </w:r>
      <w:proofErr w:type="spellEnd"/>
      <w:r w:rsidRPr="006743B9">
        <w:rPr>
          <w:rFonts w:ascii="Times New Roman" w:eastAsia="Times New Roman" w:hAnsi="Times New Roman" w:cs="Times New Roman"/>
          <w:color w:val="17365D" w:themeColor="text2" w:themeShade="BF"/>
          <w:sz w:val="24"/>
          <w:szCs w:val="24"/>
          <w:bdr w:val="none" w:sz="0" w:space="0" w:color="auto" w:frame="1"/>
        </w:rPr>
        <w:t xml:space="preserve"> </w:t>
      </w:r>
      <w:proofErr w:type="spellStart"/>
      <w:r w:rsidRPr="006743B9">
        <w:rPr>
          <w:rFonts w:ascii="Times New Roman" w:eastAsia="Times New Roman" w:hAnsi="Times New Roman" w:cs="Times New Roman"/>
          <w:color w:val="17365D" w:themeColor="text2" w:themeShade="BF"/>
          <w:sz w:val="24"/>
          <w:szCs w:val="24"/>
          <w:bdr w:val="none" w:sz="0" w:space="0" w:color="auto" w:frame="1"/>
        </w:rPr>
        <w:t>prctce</w:t>
      </w:r>
      <w:proofErr w:type="spellEnd"/>
      <w:r w:rsidRPr="006743B9">
        <w:rPr>
          <w:rFonts w:ascii="Times New Roman" w:eastAsia="Times New Roman" w:hAnsi="Times New Roman" w:cs="Times New Roman"/>
          <w:color w:val="17365D" w:themeColor="text2" w:themeShade="BF"/>
          <w:sz w:val="24"/>
          <w:szCs w:val="24"/>
          <w:bdr w:val="none" w:sz="0" w:space="0" w:color="auto" w:frame="1"/>
        </w:rPr>
        <w:t xml:space="preserve"> </w:t>
      </w:r>
      <w:proofErr w:type="gramStart"/>
      <w:r w:rsidRPr="006743B9">
        <w:rPr>
          <w:rFonts w:ascii="Times New Roman" w:eastAsia="Times New Roman" w:hAnsi="Times New Roman" w:cs="Times New Roman"/>
          <w:color w:val="17365D" w:themeColor="text2" w:themeShade="BF"/>
          <w:sz w:val="24"/>
          <w:szCs w:val="24"/>
          <w:bdr w:val="none" w:sz="0" w:space="0" w:color="auto" w:frame="1"/>
        </w:rPr>
        <w:t>important.</w:t>
      </w:r>
      <w:proofErr w:type="gramEnd"/>
    </w:p>
    <w:p w:rsidR="006743B9" w:rsidRPr="006743B9" w:rsidRDefault="006743B9" w:rsidP="006743B9">
      <w:pPr>
        <w:pStyle w:val="NormalWeb"/>
        <w:shd w:val="clear" w:color="auto" w:fill="FFFFFF"/>
        <w:spacing w:before="0" w:beforeAutospacing="0" w:after="0" w:afterAutospacing="0"/>
        <w:textAlignment w:val="baseline"/>
        <w:rPr>
          <w:color w:val="17365D" w:themeColor="text2" w:themeShade="BF"/>
        </w:rPr>
      </w:pPr>
      <w:r w:rsidRPr="006743B9">
        <w:rPr>
          <w:color w:val="17365D" w:themeColor="text2" w:themeShade="BF"/>
          <w:bdr w:val="none" w:sz="0" w:space="0" w:color="auto" w:frame="1"/>
        </w:rPr>
        <w:t>EDU406 current paper | 10-09-2020</w:t>
      </w:r>
    </w:p>
    <w:p w:rsidR="006743B9" w:rsidRPr="006743B9" w:rsidRDefault="006743B9" w:rsidP="006743B9">
      <w:pPr>
        <w:pStyle w:val="NormalWeb"/>
        <w:shd w:val="clear" w:color="auto" w:fill="FFFFFF"/>
        <w:spacing w:before="0" w:beforeAutospacing="0" w:after="0" w:afterAutospacing="0"/>
        <w:textAlignment w:val="baseline"/>
        <w:rPr>
          <w:color w:val="17365D" w:themeColor="text2" w:themeShade="BF"/>
        </w:rPr>
      </w:pPr>
      <w:r w:rsidRPr="006743B9">
        <w:rPr>
          <w:color w:val="17365D" w:themeColor="text2" w:themeShade="BF"/>
          <w:bdr w:val="none" w:sz="0" w:space="0" w:color="auto" w:frame="1"/>
        </w:rPr>
        <w:t> </w:t>
      </w:r>
    </w:p>
    <w:p w:rsidR="006743B9" w:rsidRPr="006743B9" w:rsidRDefault="006743B9" w:rsidP="006743B9">
      <w:pPr>
        <w:pStyle w:val="NormalWeb"/>
        <w:shd w:val="clear" w:color="auto" w:fill="FFFFFF"/>
        <w:spacing w:before="0" w:beforeAutospacing="0" w:after="0" w:afterAutospacing="0"/>
        <w:textAlignment w:val="baseline"/>
        <w:rPr>
          <w:color w:val="17365D" w:themeColor="text2" w:themeShade="BF"/>
        </w:rPr>
      </w:pPr>
      <w:r w:rsidRPr="006743B9">
        <w:rPr>
          <w:color w:val="17365D" w:themeColor="text2" w:themeShade="BF"/>
          <w:bdr w:val="none" w:sz="0" w:space="0" w:color="auto" w:frame="1"/>
        </w:rPr>
        <w:t xml:space="preserve">Q1: explain reflective as learning tools in </w:t>
      </w:r>
      <w:proofErr w:type="gramStart"/>
      <w:r w:rsidRPr="006743B9">
        <w:rPr>
          <w:color w:val="17365D" w:themeColor="text2" w:themeShade="BF"/>
          <w:bdr w:val="none" w:sz="0" w:space="0" w:color="auto" w:frame="1"/>
        </w:rPr>
        <w:t>detail ?</w:t>
      </w:r>
      <w:proofErr w:type="gramEnd"/>
      <w:r w:rsidRPr="006743B9">
        <w:rPr>
          <w:color w:val="17365D" w:themeColor="text2" w:themeShade="BF"/>
          <w:bdr w:val="none" w:sz="0" w:space="0" w:color="auto" w:frame="1"/>
        </w:rPr>
        <w:t>_5</w:t>
      </w:r>
      <w:r w:rsidRPr="006743B9">
        <w:rPr>
          <w:color w:val="17365D" w:themeColor="text2" w:themeShade="BF"/>
        </w:rPr>
        <w:br/>
      </w:r>
      <w:r w:rsidRPr="006743B9">
        <w:rPr>
          <w:color w:val="17365D" w:themeColor="text2" w:themeShade="BF"/>
          <w:bdr w:val="none" w:sz="0" w:space="0" w:color="auto" w:frame="1"/>
        </w:rPr>
        <w:t>Q2:characteristics of effective teacher.</w:t>
      </w:r>
      <w:r w:rsidRPr="006743B9">
        <w:rPr>
          <w:color w:val="17365D" w:themeColor="text2" w:themeShade="BF"/>
        </w:rPr>
        <w:br/>
      </w:r>
      <w:r w:rsidRPr="006743B9">
        <w:rPr>
          <w:color w:val="17365D" w:themeColor="text2" w:themeShade="BF"/>
          <w:bdr w:val="none" w:sz="0" w:space="0" w:color="auto" w:frame="1"/>
        </w:rPr>
        <w:t xml:space="preserve">Q3: how Gibb's reflective model can be use in reflective </w:t>
      </w:r>
      <w:proofErr w:type="gramStart"/>
      <w:r w:rsidRPr="006743B9">
        <w:rPr>
          <w:color w:val="17365D" w:themeColor="text2" w:themeShade="BF"/>
          <w:bdr w:val="none" w:sz="0" w:space="0" w:color="auto" w:frame="1"/>
        </w:rPr>
        <w:t>writing ?</w:t>
      </w:r>
      <w:proofErr w:type="gramEnd"/>
      <w:r w:rsidRPr="006743B9">
        <w:rPr>
          <w:color w:val="17365D" w:themeColor="text2" w:themeShade="BF"/>
        </w:rPr>
        <w:br/>
      </w:r>
      <w:r w:rsidRPr="006743B9">
        <w:rPr>
          <w:color w:val="17365D" w:themeColor="text2" w:themeShade="BF"/>
          <w:bdr w:val="none" w:sz="0" w:space="0" w:color="auto" w:frame="1"/>
        </w:rPr>
        <w:t>Q4: explain the guided reflective give two examples.</w:t>
      </w:r>
      <w:r w:rsidRPr="006743B9">
        <w:rPr>
          <w:color w:val="17365D" w:themeColor="text2" w:themeShade="BF"/>
        </w:rPr>
        <w:br/>
      </w:r>
      <w:r w:rsidRPr="006743B9">
        <w:rPr>
          <w:color w:val="17365D" w:themeColor="text2" w:themeShade="BF"/>
          <w:bdr w:val="none" w:sz="0" w:space="0" w:color="auto" w:frame="1"/>
        </w:rPr>
        <w:t xml:space="preserve">Q5: explain the domains and professions of reflective </w:t>
      </w:r>
      <w:proofErr w:type="spellStart"/>
      <w:r w:rsidRPr="006743B9">
        <w:rPr>
          <w:color w:val="17365D" w:themeColor="text2" w:themeShade="BF"/>
          <w:bdr w:val="none" w:sz="0" w:space="0" w:color="auto" w:frame="1"/>
        </w:rPr>
        <w:t>practitionner</w:t>
      </w:r>
      <w:proofErr w:type="spellEnd"/>
      <w:r w:rsidRPr="006743B9">
        <w:rPr>
          <w:color w:val="17365D" w:themeColor="text2" w:themeShade="BF"/>
          <w:bdr w:val="none" w:sz="0" w:space="0" w:color="auto" w:frame="1"/>
        </w:rPr>
        <w:t xml:space="preserve"> teacher?</w:t>
      </w:r>
    </w:p>
    <w:p w:rsidR="006743B9" w:rsidRPr="006743B9" w:rsidRDefault="006743B9" w:rsidP="006743B9">
      <w:pPr>
        <w:pStyle w:val="NormalWeb"/>
        <w:shd w:val="clear" w:color="auto" w:fill="FFFFFF"/>
        <w:spacing w:before="0" w:beforeAutospacing="0" w:after="0" w:afterAutospacing="0"/>
        <w:textAlignment w:val="baseline"/>
        <w:rPr>
          <w:color w:val="17365D" w:themeColor="text2" w:themeShade="BF"/>
        </w:rPr>
      </w:pPr>
      <w:r w:rsidRPr="006743B9">
        <w:rPr>
          <w:color w:val="17365D" w:themeColor="text2" w:themeShade="BF"/>
          <w:bdr w:val="none" w:sz="0" w:space="0" w:color="auto" w:frame="1"/>
        </w:rPr>
        <w:t>Marks _3</w:t>
      </w:r>
      <w:r w:rsidRPr="006743B9">
        <w:rPr>
          <w:color w:val="17365D" w:themeColor="text2" w:themeShade="BF"/>
        </w:rPr>
        <w:br/>
      </w:r>
      <w:r w:rsidRPr="006743B9">
        <w:rPr>
          <w:color w:val="17365D" w:themeColor="text2" w:themeShade="BF"/>
          <w:bdr w:val="none" w:sz="0" w:space="0" w:color="auto" w:frame="1"/>
        </w:rPr>
        <w:t>Q1: discuss development supervision?</w:t>
      </w:r>
      <w:r w:rsidRPr="006743B9">
        <w:rPr>
          <w:color w:val="17365D" w:themeColor="text2" w:themeShade="BF"/>
        </w:rPr>
        <w:br/>
      </w:r>
      <w:r w:rsidRPr="006743B9">
        <w:rPr>
          <w:color w:val="17365D" w:themeColor="text2" w:themeShade="BF"/>
          <w:bdr w:val="none" w:sz="0" w:space="0" w:color="auto" w:frame="1"/>
        </w:rPr>
        <w:t xml:space="preserve">Q2: discuss the tree dimensions of learning </w:t>
      </w:r>
      <w:proofErr w:type="spellStart"/>
      <w:r w:rsidRPr="006743B9">
        <w:rPr>
          <w:color w:val="17365D" w:themeColor="text2" w:themeShade="BF"/>
          <w:bdr w:val="none" w:sz="0" w:space="0" w:color="auto" w:frame="1"/>
        </w:rPr>
        <w:t>organisation</w:t>
      </w:r>
      <w:proofErr w:type="spellEnd"/>
      <w:r w:rsidRPr="006743B9">
        <w:rPr>
          <w:color w:val="17365D" w:themeColor="text2" w:themeShade="BF"/>
        </w:rPr>
        <w:br/>
      </w:r>
      <w:r w:rsidRPr="006743B9">
        <w:rPr>
          <w:color w:val="17365D" w:themeColor="text2" w:themeShade="BF"/>
          <w:bdr w:val="none" w:sz="0" w:space="0" w:color="auto" w:frame="1"/>
        </w:rPr>
        <w:t>Q3</w:t>
      </w:r>
      <w:proofErr w:type="gramStart"/>
      <w:r w:rsidRPr="006743B9">
        <w:rPr>
          <w:color w:val="17365D" w:themeColor="text2" w:themeShade="BF"/>
          <w:bdr w:val="none" w:sz="0" w:space="0" w:color="auto" w:frame="1"/>
        </w:rPr>
        <w:t>:explain</w:t>
      </w:r>
      <w:proofErr w:type="gramEnd"/>
      <w:r w:rsidRPr="006743B9">
        <w:rPr>
          <w:color w:val="17365D" w:themeColor="text2" w:themeShade="BF"/>
          <w:bdr w:val="none" w:sz="0" w:space="0" w:color="auto" w:frame="1"/>
        </w:rPr>
        <w:t xml:space="preserve"> three stages of John's structure model</w:t>
      </w:r>
      <w:r w:rsidRPr="006743B9">
        <w:rPr>
          <w:color w:val="17365D" w:themeColor="text2" w:themeShade="BF"/>
        </w:rPr>
        <w:br/>
      </w:r>
      <w:r w:rsidRPr="006743B9">
        <w:rPr>
          <w:color w:val="17365D" w:themeColor="text2" w:themeShade="BF"/>
          <w:bdr w:val="none" w:sz="0" w:space="0" w:color="auto" w:frame="1"/>
        </w:rPr>
        <w:t xml:space="preserve">Q4:explain intelligence in the view of </w:t>
      </w:r>
      <w:proofErr w:type="spellStart"/>
      <w:r w:rsidRPr="006743B9">
        <w:rPr>
          <w:color w:val="17365D" w:themeColor="text2" w:themeShade="BF"/>
          <w:bdr w:val="none" w:sz="0" w:space="0" w:color="auto" w:frame="1"/>
        </w:rPr>
        <w:t>Haward</w:t>
      </w:r>
      <w:proofErr w:type="spellEnd"/>
      <w:r w:rsidRPr="006743B9">
        <w:rPr>
          <w:color w:val="17365D" w:themeColor="text2" w:themeShade="BF"/>
          <w:bdr w:val="none" w:sz="0" w:space="0" w:color="auto" w:frame="1"/>
        </w:rPr>
        <w:t>.....?</w:t>
      </w:r>
      <w:r w:rsidRPr="006743B9">
        <w:rPr>
          <w:color w:val="17365D" w:themeColor="text2" w:themeShade="BF"/>
        </w:rPr>
        <w:br/>
      </w:r>
      <w:r w:rsidRPr="006743B9">
        <w:rPr>
          <w:color w:val="17365D" w:themeColor="text2" w:themeShade="BF"/>
          <w:bdr w:val="none" w:sz="0" w:space="0" w:color="auto" w:frame="1"/>
        </w:rPr>
        <w:t>Q5: discus the dispositive of reflective practitioner?</w:t>
      </w:r>
    </w:p>
    <w:p w:rsidR="006743B9" w:rsidRPr="006743B9" w:rsidRDefault="006743B9" w:rsidP="006743B9">
      <w:pPr>
        <w:spacing w:after="0" w:line="240" w:lineRule="auto"/>
        <w:textAlignment w:val="baseline"/>
        <w:rPr>
          <w:rFonts w:ascii="Times New Roman" w:eastAsia="Times New Roman" w:hAnsi="Times New Roman" w:cs="Times New Roman"/>
          <w:color w:val="17365D" w:themeColor="text2" w:themeShade="BF"/>
          <w:sz w:val="24"/>
          <w:szCs w:val="24"/>
        </w:rPr>
      </w:pPr>
      <w:r w:rsidRPr="006743B9">
        <w:rPr>
          <w:rFonts w:ascii="Times New Roman" w:eastAsia="Times New Roman" w:hAnsi="Times New Roman" w:cs="Times New Roman"/>
          <w:b/>
          <w:bCs/>
          <w:color w:val="17365D" w:themeColor="text2" w:themeShade="BF"/>
          <w:sz w:val="24"/>
          <w:szCs w:val="24"/>
        </w:rPr>
        <w:t>Edu406 final paper</w:t>
      </w:r>
    </w:p>
    <w:p w:rsidR="006743B9" w:rsidRPr="006743B9" w:rsidRDefault="006743B9" w:rsidP="006743B9">
      <w:pPr>
        <w:spacing w:after="0" w:line="240" w:lineRule="auto"/>
        <w:textAlignment w:val="baseline"/>
        <w:rPr>
          <w:rFonts w:ascii="Times New Roman" w:eastAsia="Times New Roman" w:hAnsi="Times New Roman" w:cs="Times New Roman"/>
          <w:color w:val="17365D" w:themeColor="text2" w:themeShade="BF"/>
          <w:sz w:val="24"/>
          <w:szCs w:val="24"/>
        </w:rPr>
      </w:pPr>
      <w:r w:rsidRPr="006743B9">
        <w:rPr>
          <w:rFonts w:ascii="Times New Roman" w:eastAsia="Times New Roman" w:hAnsi="Times New Roman" w:cs="Times New Roman"/>
          <w:color w:val="17365D" w:themeColor="text2" w:themeShade="BF"/>
          <w:sz w:val="24"/>
          <w:szCs w:val="24"/>
          <w:bdr w:val="none" w:sz="0" w:space="0" w:color="auto" w:frame="1"/>
        </w:rPr>
        <w:t xml:space="preserve">Q1: explain reflective as learning tools in </w:t>
      </w:r>
      <w:proofErr w:type="gramStart"/>
      <w:r w:rsidRPr="006743B9">
        <w:rPr>
          <w:rFonts w:ascii="Times New Roman" w:eastAsia="Times New Roman" w:hAnsi="Times New Roman" w:cs="Times New Roman"/>
          <w:color w:val="17365D" w:themeColor="text2" w:themeShade="BF"/>
          <w:sz w:val="24"/>
          <w:szCs w:val="24"/>
          <w:bdr w:val="none" w:sz="0" w:space="0" w:color="auto" w:frame="1"/>
        </w:rPr>
        <w:t>detail ?</w:t>
      </w:r>
      <w:proofErr w:type="gramEnd"/>
      <w:r w:rsidRPr="006743B9">
        <w:rPr>
          <w:rFonts w:ascii="Times New Roman" w:eastAsia="Times New Roman" w:hAnsi="Times New Roman" w:cs="Times New Roman"/>
          <w:color w:val="17365D" w:themeColor="text2" w:themeShade="BF"/>
          <w:sz w:val="24"/>
          <w:szCs w:val="24"/>
          <w:bdr w:val="none" w:sz="0" w:space="0" w:color="auto" w:frame="1"/>
        </w:rPr>
        <w:t>_5</w:t>
      </w:r>
    </w:p>
    <w:p w:rsidR="006743B9" w:rsidRPr="006743B9" w:rsidRDefault="006743B9" w:rsidP="006743B9">
      <w:pPr>
        <w:spacing w:after="0" w:line="240" w:lineRule="auto"/>
        <w:textAlignment w:val="baseline"/>
        <w:rPr>
          <w:rFonts w:ascii="Times New Roman" w:eastAsia="Times New Roman" w:hAnsi="Times New Roman" w:cs="Times New Roman"/>
          <w:color w:val="17365D" w:themeColor="text2" w:themeShade="BF"/>
          <w:sz w:val="24"/>
          <w:szCs w:val="24"/>
        </w:rPr>
      </w:pPr>
      <w:r w:rsidRPr="006743B9">
        <w:rPr>
          <w:rFonts w:ascii="Times New Roman" w:eastAsia="Times New Roman" w:hAnsi="Times New Roman" w:cs="Times New Roman"/>
          <w:color w:val="17365D" w:themeColor="text2" w:themeShade="BF"/>
          <w:sz w:val="24"/>
          <w:szCs w:val="24"/>
          <w:bdr w:val="none" w:sz="0" w:space="0" w:color="auto" w:frame="1"/>
        </w:rPr>
        <w:t>Q2</w:t>
      </w:r>
      <w:proofErr w:type="gramStart"/>
      <w:r w:rsidRPr="006743B9">
        <w:rPr>
          <w:rFonts w:ascii="Times New Roman" w:eastAsia="Times New Roman" w:hAnsi="Times New Roman" w:cs="Times New Roman"/>
          <w:color w:val="17365D" w:themeColor="text2" w:themeShade="BF"/>
          <w:sz w:val="24"/>
          <w:szCs w:val="24"/>
          <w:bdr w:val="none" w:sz="0" w:space="0" w:color="auto" w:frame="1"/>
        </w:rPr>
        <w:t>:characteristics</w:t>
      </w:r>
      <w:proofErr w:type="gramEnd"/>
      <w:r w:rsidRPr="006743B9">
        <w:rPr>
          <w:rFonts w:ascii="Times New Roman" w:eastAsia="Times New Roman" w:hAnsi="Times New Roman" w:cs="Times New Roman"/>
          <w:color w:val="17365D" w:themeColor="text2" w:themeShade="BF"/>
          <w:sz w:val="24"/>
          <w:szCs w:val="24"/>
          <w:bdr w:val="none" w:sz="0" w:space="0" w:color="auto" w:frame="1"/>
        </w:rPr>
        <w:t xml:space="preserve"> of effective teacher.</w:t>
      </w:r>
    </w:p>
    <w:p w:rsidR="006743B9" w:rsidRPr="006743B9" w:rsidRDefault="006743B9" w:rsidP="006743B9">
      <w:pPr>
        <w:spacing w:after="0" w:line="240" w:lineRule="auto"/>
        <w:textAlignment w:val="baseline"/>
        <w:rPr>
          <w:rFonts w:ascii="Times New Roman" w:eastAsia="Times New Roman" w:hAnsi="Times New Roman" w:cs="Times New Roman"/>
          <w:color w:val="17365D" w:themeColor="text2" w:themeShade="BF"/>
          <w:sz w:val="24"/>
          <w:szCs w:val="24"/>
        </w:rPr>
      </w:pPr>
      <w:r w:rsidRPr="006743B9">
        <w:rPr>
          <w:rFonts w:ascii="Times New Roman" w:eastAsia="Times New Roman" w:hAnsi="Times New Roman" w:cs="Times New Roman"/>
          <w:color w:val="17365D" w:themeColor="text2" w:themeShade="BF"/>
          <w:sz w:val="24"/>
          <w:szCs w:val="24"/>
          <w:bdr w:val="none" w:sz="0" w:space="0" w:color="auto" w:frame="1"/>
        </w:rPr>
        <w:t xml:space="preserve">Q3: how Gibb's reflective model can be use in reflective </w:t>
      </w:r>
      <w:proofErr w:type="gramStart"/>
      <w:r w:rsidRPr="006743B9">
        <w:rPr>
          <w:rFonts w:ascii="Times New Roman" w:eastAsia="Times New Roman" w:hAnsi="Times New Roman" w:cs="Times New Roman"/>
          <w:color w:val="17365D" w:themeColor="text2" w:themeShade="BF"/>
          <w:sz w:val="24"/>
          <w:szCs w:val="24"/>
          <w:bdr w:val="none" w:sz="0" w:space="0" w:color="auto" w:frame="1"/>
        </w:rPr>
        <w:t>writing ?</w:t>
      </w:r>
      <w:proofErr w:type="gramEnd"/>
    </w:p>
    <w:p w:rsidR="006743B9" w:rsidRPr="006743B9" w:rsidRDefault="006743B9" w:rsidP="006743B9">
      <w:pPr>
        <w:spacing w:after="0" w:line="240" w:lineRule="auto"/>
        <w:textAlignment w:val="baseline"/>
        <w:rPr>
          <w:rFonts w:ascii="Times New Roman" w:eastAsia="Times New Roman" w:hAnsi="Times New Roman" w:cs="Times New Roman"/>
          <w:color w:val="17365D" w:themeColor="text2" w:themeShade="BF"/>
          <w:sz w:val="24"/>
          <w:szCs w:val="24"/>
        </w:rPr>
      </w:pPr>
      <w:r w:rsidRPr="006743B9">
        <w:rPr>
          <w:rFonts w:ascii="Times New Roman" w:eastAsia="Times New Roman" w:hAnsi="Times New Roman" w:cs="Times New Roman"/>
          <w:color w:val="17365D" w:themeColor="text2" w:themeShade="BF"/>
          <w:sz w:val="24"/>
          <w:szCs w:val="24"/>
          <w:bdr w:val="none" w:sz="0" w:space="0" w:color="auto" w:frame="1"/>
        </w:rPr>
        <w:t>Q4: explain the guided reflective give two examples.</w:t>
      </w:r>
    </w:p>
    <w:p w:rsidR="006743B9" w:rsidRPr="006743B9" w:rsidRDefault="006743B9" w:rsidP="006743B9">
      <w:pPr>
        <w:spacing w:after="0" w:line="240" w:lineRule="auto"/>
        <w:textAlignment w:val="baseline"/>
        <w:rPr>
          <w:rFonts w:ascii="Times New Roman" w:eastAsia="Times New Roman" w:hAnsi="Times New Roman" w:cs="Times New Roman"/>
          <w:color w:val="17365D" w:themeColor="text2" w:themeShade="BF"/>
          <w:sz w:val="24"/>
          <w:szCs w:val="24"/>
        </w:rPr>
      </w:pPr>
      <w:r w:rsidRPr="006743B9">
        <w:rPr>
          <w:rFonts w:ascii="Times New Roman" w:eastAsia="Times New Roman" w:hAnsi="Times New Roman" w:cs="Times New Roman"/>
          <w:color w:val="17365D" w:themeColor="text2" w:themeShade="BF"/>
          <w:sz w:val="24"/>
          <w:szCs w:val="24"/>
          <w:bdr w:val="none" w:sz="0" w:space="0" w:color="auto" w:frame="1"/>
        </w:rPr>
        <w:t xml:space="preserve">Q5: explain the domains and professions of reflective </w:t>
      </w:r>
      <w:proofErr w:type="spellStart"/>
      <w:r w:rsidRPr="006743B9">
        <w:rPr>
          <w:rFonts w:ascii="Times New Roman" w:eastAsia="Times New Roman" w:hAnsi="Times New Roman" w:cs="Times New Roman"/>
          <w:color w:val="17365D" w:themeColor="text2" w:themeShade="BF"/>
          <w:sz w:val="24"/>
          <w:szCs w:val="24"/>
          <w:bdr w:val="none" w:sz="0" w:space="0" w:color="auto" w:frame="1"/>
        </w:rPr>
        <w:t>practitionner</w:t>
      </w:r>
      <w:proofErr w:type="spellEnd"/>
      <w:r w:rsidRPr="006743B9">
        <w:rPr>
          <w:rFonts w:ascii="Times New Roman" w:eastAsia="Times New Roman" w:hAnsi="Times New Roman" w:cs="Times New Roman"/>
          <w:color w:val="17365D" w:themeColor="text2" w:themeShade="BF"/>
          <w:sz w:val="24"/>
          <w:szCs w:val="24"/>
          <w:bdr w:val="none" w:sz="0" w:space="0" w:color="auto" w:frame="1"/>
        </w:rPr>
        <w:t xml:space="preserve"> teacher?</w:t>
      </w:r>
    </w:p>
    <w:p w:rsidR="006743B9" w:rsidRPr="006743B9" w:rsidRDefault="006743B9" w:rsidP="006743B9">
      <w:pPr>
        <w:spacing w:after="0" w:line="240" w:lineRule="auto"/>
        <w:textAlignment w:val="baseline"/>
        <w:rPr>
          <w:rFonts w:ascii="Times New Roman" w:eastAsia="Times New Roman" w:hAnsi="Times New Roman" w:cs="Times New Roman"/>
          <w:color w:val="17365D" w:themeColor="text2" w:themeShade="BF"/>
          <w:sz w:val="24"/>
          <w:szCs w:val="24"/>
        </w:rPr>
      </w:pPr>
      <w:r w:rsidRPr="006743B9">
        <w:rPr>
          <w:rFonts w:ascii="Times New Roman" w:eastAsia="Times New Roman" w:hAnsi="Times New Roman" w:cs="Times New Roman"/>
          <w:color w:val="17365D" w:themeColor="text2" w:themeShade="BF"/>
          <w:sz w:val="24"/>
          <w:szCs w:val="24"/>
          <w:bdr w:val="none" w:sz="0" w:space="0" w:color="auto" w:frame="1"/>
        </w:rPr>
        <w:t>Marks _3</w:t>
      </w:r>
    </w:p>
    <w:p w:rsidR="006743B9" w:rsidRPr="006743B9" w:rsidRDefault="006743B9" w:rsidP="006743B9">
      <w:pPr>
        <w:spacing w:after="0" w:line="240" w:lineRule="auto"/>
        <w:textAlignment w:val="baseline"/>
        <w:rPr>
          <w:rFonts w:ascii="Times New Roman" w:eastAsia="Times New Roman" w:hAnsi="Times New Roman" w:cs="Times New Roman"/>
          <w:color w:val="17365D" w:themeColor="text2" w:themeShade="BF"/>
          <w:sz w:val="24"/>
          <w:szCs w:val="24"/>
        </w:rPr>
      </w:pPr>
      <w:r w:rsidRPr="006743B9">
        <w:rPr>
          <w:rFonts w:ascii="Times New Roman" w:eastAsia="Times New Roman" w:hAnsi="Times New Roman" w:cs="Times New Roman"/>
          <w:color w:val="17365D" w:themeColor="text2" w:themeShade="BF"/>
          <w:sz w:val="24"/>
          <w:szCs w:val="24"/>
          <w:bdr w:val="none" w:sz="0" w:space="0" w:color="auto" w:frame="1"/>
        </w:rPr>
        <w:t>Q1: discuss development supervision?</w:t>
      </w:r>
    </w:p>
    <w:p w:rsidR="006743B9" w:rsidRPr="006743B9" w:rsidRDefault="006743B9" w:rsidP="006743B9">
      <w:pPr>
        <w:spacing w:after="0" w:line="240" w:lineRule="auto"/>
        <w:textAlignment w:val="baseline"/>
        <w:rPr>
          <w:rFonts w:ascii="Times New Roman" w:eastAsia="Times New Roman" w:hAnsi="Times New Roman" w:cs="Times New Roman"/>
          <w:color w:val="17365D" w:themeColor="text2" w:themeShade="BF"/>
          <w:sz w:val="24"/>
          <w:szCs w:val="24"/>
        </w:rPr>
      </w:pPr>
      <w:r w:rsidRPr="006743B9">
        <w:rPr>
          <w:rFonts w:ascii="Times New Roman" w:eastAsia="Times New Roman" w:hAnsi="Times New Roman" w:cs="Times New Roman"/>
          <w:color w:val="17365D" w:themeColor="text2" w:themeShade="BF"/>
          <w:sz w:val="24"/>
          <w:szCs w:val="24"/>
          <w:bdr w:val="none" w:sz="0" w:space="0" w:color="auto" w:frame="1"/>
        </w:rPr>
        <w:t xml:space="preserve">Q2: discuss the tree dimensions of learning </w:t>
      </w:r>
      <w:proofErr w:type="spellStart"/>
      <w:r w:rsidRPr="006743B9">
        <w:rPr>
          <w:rFonts w:ascii="Times New Roman" w:eastAsia="Times New Roman" w:hAnsi="Times New Roman" w:cs="Times New Roman"/>
          <w:color w:val="17365D" w:themeColor="text2" w:themeShade="BF"/>
          <w:sz w:val="24"/>
          <w:szCs w:val="24"/>
          <w:bdr w:val="none" w:sz="0" w:space="0" w:color="auto" w:frame="1"/>
        </w:rPr>
        <w:t>organisation</w:t>
      </w:r>
      <w:proofErr w:type="spellEnd"/>
    </w:p>
    <w:p w:rsidR="006743B9" w:rsidRPr="006743B9" w:rsidRDefault="006743B9" w:rsidP="006743B9">
      <w:pPr>
        <w:spacing w:after="0" w:line="240" w:lineRule="auto"/>
        <w:textAlignment w:val="baseline"/>
        <w:rPr>
          <w:rFonts w:ascii="Times New Roman" w:eastAsia="Times New Roman" w:hAnsi="Times New Roman" w:cs="Times New Roman"/>
          <w:color w:val="17365D" w:themeColor="text2" w:themeShade="BF"/>
          <w:sz w:val="24"/>
          <w:szCs w:val="24"/>
        </w:rPr>
      </w:pPr>
      <w:r w:rsidRPr="006743B9">
        <w:rPr>
          <w:rFonts w:ascii="Times New Roman" w:eastAsia="Times New Roman" w:hAnsi="Times New Roman" w:cs="Times New Roman"/>
          <w:color w:val="17365D" w:themeColor="text2" w:themeShade="BF"/>
          <w:sz w:val="24"/>
          <w:szCs w:val="24"/>
          <w:bdr w:val="none" w:sz="0" w:space="0" w:color="auto" w:frame="1"/>
        </w:rPr>
        <w:t>Q3</w:t>
      </w:r>
      <w:proofErr w:type="gramStart"/>
      <w:r w:rsidRPr="006743B9">
        <w:rPr>
          <w:rFonts w:ascii="Times New Roman" w:eastAsia="Times New Roman" w:hAnsi="Times New Roman" w:cs="Times New Roman"/>
          <w:color w:val="17365D" w:themeColor="text2" w:themeShade="BF"/>
          <w:sz w:val="24"/>
          <w:szCs w:val="24"/>
          <w:bdr w:val="none" w:sz="0" w:space="0" w:color="auto" w:frame="1"/>
        </w:rPr>
        <w:t>:explain</w:t>
      </w:r>
      <w:proofErr w:type="gramEnd"/>
      <w:r w:rsidRPr="006743B9">
        <w:rPr>
          <w:rFonts w:ascii="Times New Roman" w:eastAsia="Times New Roman" w:hAnsi="Times New Roman" w:cs="Times New Roman"/>
          <w:color w:val="17365D" w:themeColor="text2" w:themeShade="BF"/>
          <w:sz w:val="24"/>
          <w:szCs w:val="24"/>
          <w:bdr w:val="none" w:sz="0" w:space="0" w:color="auto" w:frame="1"/>
        </w:rPr>
        <w:t xml:space="preserve"> three stages of John's structure model</w:t>
      </w:r>
    </w:p>
    <w:p w:rsidR="006743B9" w:rsidRPr="006743B9" w:rsidRDefault="006743B9" w:rsidP="006743B9">
      <w:pPr>
        <w:spacing w:after="0" w:line="240" w:lineRule="auto"/>
        <w:textAlignment w:val="baseline"/>
        <w:rPr>
          <w:rFonts w:ascii="Times New Roman" w:eastAsia="Times New Roman" w:hAnsi="Times New Roman" w:cs="Times New Roman"/>
          <w:color w:val="17365D" w:themeColor="text2" w:themeShade="BF"/>
          <w:sz w:val="24"/>
          <w:szCs w:val="24"/>
        </w:rPr>
      </w:pPr>
      <w:r w:rsidRPr="006743B9">
        <w:rPr>
          <w:rFonts w:ascii="Times New Roman" w:eastAsia="Times New Roman" w:hAnsi="Times New Roman" w:cs="Times New Roman"/>
          <w:color w:val="17365D" w:themeColor="text2" w:themeShade="BF"/>
          <w:sz w:val="24"/>
          <w:szCs w:val="24"/>
          <w:bdr w:val="none" w:sz="0" w:space="0" w:color="auto" w:frame="1"/>
        </w:rPr>
        <w:t>Q4</w:t>
      </w:r>
      <w:proofErr w:type="gramStart"/>
      <w:r w:rsidRPr="006743B9">
        <w:rPr>
          <w:rFonts w:ascii="Times New Roman" w:eastAsia="Times New Roman" w:hAnsi="Times New Roman" w:cs="Times New Roman"/>
          <w:color w:val="17365D" w:themeColor="text2" w:themeShade="BF"/>
          <w:sz w:val="24"/>
          <w:szCs w:val="24"/>
          <w:bdr w:val="none" w:sz="0" w:space="0" w:color="auto" w:frame="1"/>
        </w:rPr>
        <w:t>:explain</w:t>
      </w:r>
      <w:proofErr w:type="gramEnd"/>
      <w:r w:rsidRPr="006743B9">
        <w:rPr>
          <w:rFonts w:ascii="Times New Roman" w:eastAsia="Times New Roman" w:hAnsi="Times New Roman" w:cs="Times New Roman"/>
          <w:color w:val="17365D" w:themeColor="text2" w:themeShade="BF"/>
          <w:sz w:val="24"/>
          <w:szCs w:val="24"/>
          <w:bdr w:val="none" w:sz="0" w:space="0" w:color="auto" w:frame="1"/>
        </w:rPr>
        <w:t xml:space="preserve"> intelligence in the view of </w:t>
      </w:r>
      <w:proofErr w:type="spellStart"/>
      <w:r w:rsidRPr="006743B9">
        <w:rPr>
          <w:rFonts w:ascii="Times New Roman" w:eastAsia="Times New Roman" w:hAnsi="Times New Roman" w:cs="Times New Roman"/>
          <w:color w:val="17365D" w:themeColor="text2" w:themeShade="BF"/>
          <w:sz w:val="24"/>
          <w:szCs w:val="24"/>
          <w:bdr w:val="none" w:sz="0" w:space="0" w:color="auto" w:frame="1"/>
        </w:rPr>
        <w:t>Haward</w:t>
      </w:r>
      <w:proofErr w:type="spellEnd"/>
      <w:r w:rsidRPr="006743B9">
        <w:rPr>
          <w:rFonts w:ascii="Times New Roman" w:eastAsia="Times New Roman" w:hAnsi="Times New Roman" w:cs="Times New Roman"/>
          <w:color w:val="17365D" w:themeColor="text2" w:themeShade="BF"/>
          <w:sz w:val="24"/>
          <w:szCs w:val="24"/>
          <w:bdr w:val="none" w:sz="0" w:space="0" w:color="auto" w:frame="1"/>
        </w:rPr>
        <w:t>.....?</w:t>
      </w:r>
    </w:p>
    <w:p w:rsidR="006743B9" w:rsidRPr="006743B9" w:rsidRDefault="006743B9" w:rsidP="006743B9">
      <w:pPr>
        <w:spacing w:after="0" w:line="240" w:lineRule="auto"/>
        <w:textAlignment w:val="baseline"/>
        <w:rPr>
          <w:rFonts w:ascii="Times New Roman" w:eastAsia="Times New Roman" w:hAnsi="Times New Roman" w:cs="Times New Roman"/>
          <w:color w:val="17365D" w:themeColor="text2" w:themeShade="BF"/>
          <w:sz w:val="24"/>
          <w:szCs w:val="24"/>
        </w:rPr>
      </w:pPr>
      <w:r w:rsidRPr="006743B9">
        <w:rPr>
          <w:rFonts w:ascii="Times New Roman" w:eastAsia="Times New Roman" w:hAnsi="Times New Roman" w:cs="Times New Roman"/>
          <w:color w:val="17365D" w:themeColor="text2" w:themeShade="BF"/>
          <w:sz w:val="24"/>
          <w:szCs w:val="24"/>
          <w:bdr w:val="none" w:sz="0" w:space="0" w:color="auto" w:frame="1"/>
        </w:rPr>
        <w:t>Q5: discus the dispositive of reflective practitioner?</w:t>
      </w:r>
    </w:p>
    <w:p w:rsidR="006743B9" w:rsidRPr="006743B9" w:rsidRDefault="006743B9" w:rsidP="006743B9">
      <w:pPr>
        <w:spacing w:after="0" w:line="240" w:lineRule="auto"/>
        <w:textAlignment w:val="baseline"/>
        <w:rPr>
          <w:rFonts w:ascii="Times New Roman" w:eastAsia="Times New Roman" w:hAnsi="Times New Roman" w:cs="Times New Roman"/>
          <w:color w:val="17365D" w:themeColor="text2" w:themeShade="BF"/>
          <w:sz w:val="24"/>
          <w:szCs w:val="24"/>
        </w:rPr>
      </w:pPr>
      <w:r w:rsidRPr="006743B9">
        <w:rPr>
          <w:rFonts w:ascii="Times New Roman" w:eastAsia="Times New Roman" w:hAnsi="Times New Roman" w:cs="Times New Roman"/>
          <w:color w:val="17365D" w:themeColor="text2" w:themeShade="BF"/>
          <w:sz w:val="24"/>
          <w:szCs w:val="24"/>
          <w:bdr w:val="none" w:sz="0" w:space="0" w:color="auto" w:frame="1"/>
        </w:rPr>
        <w:t>Marks_2</w:t>
      </w:r>
    </w:p>
    <w:p w:rsidR="006743B9" w:rsidRPr="006743B9" w:rsidRDefault="006743B9" w:rsidP="006743B9">
      <w:pPr>
        <w:spacing w:after="0" w:line="240" w:lineRule="auto"/>
        <w:textAlignment w:val="baseline"/>
        <w:rPr>
          <w:rFonts w:ascii="Times New Roman" w:eastAsia="Times New Roman" w:hAnsi="Times New Roman" w:cs="Times New Roman"/>
          <w:color w:val="17365D" w:themeColor="text2" w:themeShade="BF"/>
          <w:sz w:val="24"/>
          <w:szCs w:val="24"/>
        </w:rPr>
      </w:pPr>
      <w:r w:rsidRPr="006743B9">
        <w:rPr>
          <w:rFonts w:ascii="Times New Roman" w:eastAsia="Times New Roman" w:hAnsi="Times New Roman" w:cs="Times New Roman"/>
          <w:color w:val="17365D" w:themeColor="text2" w:themeShade="BF"/>
          <w:sz w:val="24"/>
          <w:szCs w:val="24"/>
          <w:bdr w:val="none" w:sz="0" w:space="0" w:color="auto" w:frame="1"/>
        </w:rPr>
        <w:t xml:space="preserve">Q1: define team </w:t>
      </w:r>
      <w:proofErr w:type="gramStart"/>
      <w:r w:rsidRPr="006743B9">
        <w:rPr>
          <w:rFonts w:ascii="Times New Roman" w:eastAsia="Times New Roman" w:hAnsi="Times New Roman" w:cs="Times New Roman"/>
          <w:color w:val="17365D" w:themeColor="text2" w:themeShade="BF"/>
          <w:sz w:val="24"/>
          <w:szCs w:val="24"/>
          <w:bdr w:val="none" w:sz="0" w:space="0" w:color="auto" w:frame="1"/>
        </w:rPr>
        <w:t>effectiveness ?</w:t>
      </w:r>
      <w:proofErr w:type="gramEnd"/>
    </w:p>
    <w:p w:rsidR="006743B9" w:rsidRPr="006743B9" w:rsidRDefault="006743B9" w:rsidP="006743B9">
      <w:pPr>
        <w:spacing w:after="0" w:line="240" w:lineRule="auto"/>
        <w:textAlignment w:val="baseline"/>
        <w:rPr>
          <w:rFonts w:ascii="Times New Roman" w:eastAsia="Times New Roman" w:hAnsi="Times New Roman" w:cs="Times New Roman"/>
          <w:color w:val="17365D" w:themeColor="text2" w:themeShade="BF"/>
          <w:sz w:val="24"/>
          <w:szCs w:val="24"/>
        </w:rPr>
      </w:pPr>
      <w:r w:rsidRPr="006743B9">
        <w:rPr>
          <w:rFonts w:ascii="Times New Roman" w:eastAsia="Times New Roman" w:hAnsi="Times New Roman" w:cs="Times New Roman"/>
          <w:color w:val="17365D" w:themeColor="text2" w:themeShade="BF"/>
          <w:sz w:val="24"/>
          <w:szCs w:val="24"/>
          <w:bdr w:val="none" w:sz="0" w:space="0" w:color="auto" w:frame="1"/>
        </w:rPr>
        <w:t>Q2: define the community of practice?</w:t>
      </w:r>
    </w:p>
    <w:p w:rsidR="006743B9" w:rsidRPr="006743B9" w:rsidRDefault="006743B9" w:rsidP="006743B9">
      <w:pPr>
        <w:spacing w:after="0" w:line="240" w:lineRule="auto"/>
        <w:textAlignment w:val="baseline"/>
        <w:rPr>
          <w:rFonts w:ascii="Times New Roman" w:eastAsia="Times New Roman" w:hAnsi="Times New Roman" w:cs="Times New Roman"/>
          <w:color w:val="17365D" w:themeColor="text2" w:themeShade="BF"/>
          <w:sz w:val="24"/>
          <w:szCs w:val="24"/>
        </w:rPr>
      </w:pPr>
      <w:r w:rsidRPr="006743B9">
        <w:rPr>
          <w:rFonts w:ascii="Times New Roman" w:eastAsia="Times New Roman" w:hAnsi="Times New Roman" w:cs="Times New Roman"/>
          <w:color w:val="17365D" w:themeColor="text2" w:themeShade="BF"/>
          <w:sz w:val="24"/>
          <w:szCs w:val="24"/>
          <w:bdr w:val="none" w:sz="0" w:space="0" w:color="auto" w:frame="1"/>
        </w:rPr>
        <w:t xml:space="preserve">Q3: define </w:t>
      </w:r>
      <w:proofErr w:type="spellStart"/>
      <w:r w:rsidRPr="006743B9">
        <w:rPr>
          <w:rFonts w:ascii="Times New Roman" w:eastAsia="Times New Roman" w:hAnsi="Times New Roman" w:cs="Times New Roman"/>
          <w:color w:val="17365D" w:themeColor="text2" w:themeShade="BF"/>
          <w:sz w:val="24"/>
          <w:szCs w:val="24"/>
          <w:bdr w:val="none" w:sz="0" w:space="0" w:color="auto" w:frame="1"/>
        </w:rPr>
        <w:t>taci</w:t>
      </w:r>
      <w:proofErr w:type="spellEnd"/>
      <w:r w:rsidRPr="006743B9">
        <w:rPr>
          <w:rFonts w:ascii="Times New Roman" w:eastAsia="Times New Roman" w:hAnsi="Times New Roman" w:cs="Times New Roman"/>
          <w:color w:val="17365D" w:themeColor="text2" w:themeShade="BF"/>
          <w:sz w:val="24"/>
          <w:szCs w:val="24"/>
          <w:bdr w:val="none" w:sz="0" w:space="0" w:color="auto" w:frame="1"/>
        </w:rPr>
        <w:t xml:space="preserve"> </w:t>
      </w:r>
      <w:proofErr w:type="gramStart"/>
      <w:r w:rsidRPr="006743B9">
        <w:rPr>
          <w:rFonts w:ascii="Times New Roman" w:eastAsia="Times New Roman" w:hAnsi="Times New Roman" w:cs="Times New Roman"/>
          <w:color w:val="17365D" w:themeColor="text2" w:themeShade="BF"/>
          <w:sz w:val="24"/>
          <w:szCs w:val="24"/>
          <w:bdr w:val="none" w:sz="0" w:space="0" w:color="auto" w:frame="1"/>
        </w:rPr>
        <w:t>knowledge ?</w:t>
      </w:r>
      <w:proofErr w:type="gramEnd"/>
    </w:p>
    <w:p w:rsidR="006743B9" w:rsidRPr="006743B9" w:rsidRDefault="006743B9" w:rsidP="006743B9">
      <w:pPr>
        <w:spacing w:after="0" w:line="240" w:lineRule="auto"/>
        <w:textAlignment w:val="baseline"/>
        <w:rPr>
          <w:rFonts w:ascii="Times New Roman" w:eastAsia="Times New Roman" w:hAnsi="Times New Roman" w:cs="Times New Roman"/>
          <w:color w:val="17365D" w:themeColor="text2" w:themeShade="BF"/>
          <w:sz w:val="24"/>
          <w:szCs w:val="24"/>
        </w:rPr>
      </w:pPr>
      <w:r w:rsidRPr="006743B9">
        <w:rPr>
          <w:rFonts w:ascii="Times New Roman" w:eastAsia="Times New Roman" w:hAnsi="Times New Roman" w:cs="Times New Roman"/>
          <w:color w:val="17365D" w:themeColor="text2" w:themeShade="BF"/>
          <w:sz w:val="24"/>
          <w:szCs w:val="24"/>
          <w:bdr w:val="none" w:sz="0" w:space="0" w:color="auto" w:frame="1"/>
        </w:rPr>
        <w:t>Q4</w:t>
      </w:r>
      <w:proofErr w:type="gramStart"/>
      <w:r w:rsidRPr="006743B9">
        <w:rPr>
          <w:rFonts w:ascii="Times New Roman" w:eastAsia="Times New Roman" w:hAnsi="Times New Roman" w:cs="Times New Roman"/>
          <w:color w:val="17365D" w:themeColor="text2" w:themeShade="BF"/>
          <w:sz w:val="24"/>
          <w:szCs w:val="24"/>
          <w:bdr w:val="none" w:sz="0" w:space="0" w:color="auto" w:frame="1"/>
        </w:rPr>
        <w:t>:how</w:t>
      </w:r>
      <w:proofErr w:type="gramEnd"/>
      <w:r w:rsidRPr="006743B9">
        <w:rPr>
          <w:rFonts w:ascii="Times New Roman" w:eastAsia="Times New Roman" w:hAnsi="Times New Roman" w:cs="Times New Roman"/>
          <w:color w:val="17365D" w:themeColor="text2" w:themeShade="BF"/>
          <w:sz w:val="24"/>
          <w:szCs w:val="24"/>
          <w:bdr w:val="none" w:sz="0" w:space="0" w:color="auto" w:frame="1"/>
        </w:rPr>
        <w:t xml:space="preserve"> </w:t>
      </w:r>
      <w:proofErr w:type="spellStart"/>
      <w:r w:rsidRPr="006743B9">
        <w:rPr>
          <w:rFonts w:ascii="Times New Roman" w:eastAsia="Times New Roman" w:hAnsi="Times New Roman" w:cs="Times New Roman"/>
          <w:color w:val="17365D" w:themeColor="text2" w:themeShade="BF"/>
          <w:sz w:val="24"/>
          <w:szCs w:val="24"/>
          <w:bdr w:val="none" w:sz="0" w:space="0" w:color="auto" w:frame="1"/>
        </w:rPr>
        <w:t>ropple</w:t>
      </w:r>
      <w:proofErr w:type="spellEnd"/>
      <w:r w:rsidRPr="006743B9">
        <w:rPr>
          <w:rFonts w:ascii="Times New Roman" w:eastAsia="Times New Roman" w:hAnsi="Times New Roman" w:cs="Times New Roman"/>
          <w:color w:val="17365D" w:themeColor="text2" w:themeShade="BF"/>
          <w:sz w:val="24"/>
          <w:szCs w:val="24"/>
          <w:bdr w:val="none" w:sz="0" w:space="0" w:color="auto" w:frame="1"/>
        </w:rPr>
        <w:t xml:space="preserve"> model of race is similar and different to Kolb's cycle of reflective.</w:t>
      </w:r>
    </w:p>
    <w:p w:rsidR="006743B9" w:rsidRPr="006743B9" w:rsidRDefault="006743B9" w:rsidP="006743B9">
      <w:pPr>
        <w:spacing w:after="0" w:line="240" w:lineRule="auto"/>
        <w:textAlignment w:val="baseline"/>
        <w:rPr>
          <w:rFonts w:ascii="Times New Roman" w:eastAsia="Times New Roman" w:hAnsi="Times New Roman" w:cs="Times New Roman"/>
          <w:color w:val="17365D" w:themeColor="text2" w:themeShade="BF"/>
          <w:sz w:val="24"/>
          <w:szCs w:val="24"/>
        </w:rPr>
      </w:pPr>
      <w:r w:rsidRPr="006743B9">
        <w:rPr>
          <w:rFonts w:ascii="Times New Roman" w:eastAsia="Times New Roman" w:hAnsi="Times New Roman" w:cs="Times New Roman"/>
          <w:color w:val="17365D" w:themeColor="text2" w:themeShade="BF"/>
          <w:sz w:val="24"/>
          <w:szCs w:val="24"/>
          <w:bdr w:val="none" w:sz="0" w:space="0" w:color="auto" w:frame="1"/>
        </w:rPr>
        <w:lastRenderedPageBreak/>
        <w:t>Q5: define the step involved in becoming critical reflective teacher?</w:t>
      </w:r>
    </w:p>
    <w:p w:rsidR="008F287A" w:rsidRPr="006743B9" w:rsidRDefault="006743B9">
      <w:pPr>
        <w:rPr>
          <w:rFonts w:ascii="Times New Roman" w:hAnsi="Times New Roman" w:cs="Times New Roman"/>
          <w:color w:val="17365D" w:themeColor="text2" w:themeShade="BF"/>
          <w:sz w:val="24"/>
          <w:szCs w:val="24"/>
          <w:bdr w:val="none" w:sz="0" w:space="0" w:color="auto" w:frame="1"/>
          <w:shd w:val="clear" w:color="auto" w:fill="FFFFFF"/>
        </w:rPr>
      </w:pPr>
      <w:r w:rsidRPr="006743B9">
        <w:rPr>
          <w:rFonts w:ascii="Times New Roman" w:hAnsi="Times New Roman" w:cs="Times New Roman"/>
          <w:color w:val="17365D" w:themeColor="text2" w:themeShade="BF"/>
          <w:sz w:val="24"/>
          <w:szCs w:val="24"/>
          <w:bdr w:val="none" w:sz="0" w:space="0" w:color="auto" w:frame="1"/>
          <w:shd w:val="clear" w:color="auto" w:fill="FFFFFF"/>
        </w:rPr>
        <w:t>Action plan</w:t>
      </w:r>
      <w:r w:rsidRPr="006743B9">
        <w:rPr>
          <w:rFonts w:ascii="Times New Roman" w:hAnsi="Times New Roman" w:cs="Times New Roman"/>
          <w:color w:val="17365D" w:themeColor="text2" w:themeShade="BF"/>
          <w:sz w:val="24"/>
          <w:szCs w:val="24"/>
        </w:rPr>
        <w:br/>
      </w:r>
      <w:r w:rsidRPr="006743B9">
        <w:rPr>
          <w:rFonts w:ascii="Times New Roman" w:hAnsi="Times New Roman" w:cs="Times New Roman"/>
          <w:color w:val="17365D" w:themeColor="text2" w:themeShade="BF"/>
          <w:sz w:val="24"/>
          <w:szCs w:val="24"/>
          <w:bdr w:val="none" w:sz="0" w:space="0" w:color="auto" w:frame="1"/>
          <w:shd w:val="clear" w:color="auto" w:fill="FFFFFF"/>
        </w:rPr>
        <w:t>Framing three def</w:t>
      </w:r>
      <w:r w:rsidRPr="006743B9">
        <w:rPr>
          <w:rFonts w:ascii="Times New Roman" w:hAnsi="Times New Roman" w:cs="Times New Roman"/>
          <w:color w:val="17365D" w:themeColor="text2" w:themeShade="BF"/>
          <w:sz w:val="24"/>
          <w:szCs w:val="24"/>
        </w:rPr>
        <w:br/>
      </w:r>
      <w:r w:rsidRPr="006743B9">
        <w:rPr>
          <w:rFonts w:ascii="Times New Roman" w:hAnsi="Times New Roman" w:cs="Times New Roman"/>
          <w:color w:val="17365D" w:themeColor="text2" w:themeShade="BF"/>
          <w:sz w:val="24"/>
          <w:szCs w:val="24"/>
          <w:bdr w:val="none" w:sz="0" w:space="0" w:color="auto" w:frame="1"/>
          <w:shd w:val="clear" w:color="auto" w:fill="FFFFFF"/>
        </w:rPr>
        <w:t>Gibbs model</w:t>
      </w:r>
      <w:r w:rsidRPr="006743B9">
        <w:rPr>
          <w:rFonts w:ascii="Times New Roman" w:hAnsi="Times New Roman" w:cs="Times New Roman"/>
          <w:color w:val="17365D" w:themeColor="text2" w:themeShade="BF"/>
          <w:sz w:val="24"/>
          <w:szCs w:val="24"/>
        </w:rPr>
        <w:br/>
      </w:r>
      <w:proofErr w:type="spellStart"/>
      <w:r w:rsidRPr="006743B9">
        <w:rPr>
          <w:rFonts w:ascii="Times New Roman" w:hAnsi="Times New Roman" w:cs="Times New Roman"/>
          <w:color w:val="17365D" w:themeColor="text2" w:themeShade="BF"/>
          <w:sz w:val="24"/>
          <w:szCs w:val="24"/>
          <w:bdr w:val="none" w:sz="0" w:space="0" w:color="auto" w:frame="1"/>
          <w:shd w:val="clear" w:color="auto" w:fill="FFFFFF"/>
        </w:rPr>
        <w:t>Symth</w:t>
      </w:r>
      <w:proofErr w:type="spellEnd"/>
      <w:r w:rsidRPr="006743B9">
        <w:rPr>
          <w:rFonts w:ascii="Times New Roman" w:hAnsi="Times New Roman" w:cs="Times New Roman"/>
          <w:color w:val="17365D" w:themeColor="text2" w:themeShade="BF"/>
          <w:sz w:val="24"/>
          <w:szCs w:val="24"/>
          <w:bdr w:val="none" w:sz="0" w:space="0" w:color="auto" w:frame="1"/>
          <w:shd w:val="clear" w:color="auto" w:fill="FFFFFF"/>
        </w:rPr>
        <w:t xml:space="preserve"> model</w:t>
      </w:r>
      <w:r w:rsidRPr="006743B9">
        <w:rPr>
          <w:rFonts w:ascii="Times New Roman" w:hAnsi="Times New Roman" w:cs="Times New Roman"/>
          <w:color w:val="17365D" w:themeColor="text2" w:themeShade="BF"/>
          <w:sz w:val="24"/>
          <w:szCs w:val="24"/>
        </w:rPr>
        <w:br/>
      </w:r>
      <w:proofErr w:type="spellStart"/>
      <w:r w:rsidRPr="006743B9">
        <w:rPr>
          <w:rFonts w:ascii="Times New Roman" w:hAnsi="Times New Roman" w:cs="Times New Roman"/>
          <w:color w:val="17365D" w:themeColor="text2" w:themeShade="BF"/>
          <w:sz w:val="24"/>
          <w:szCs w:val="24"/>
          <w:bdr w:val="none" w:sz="0" w:space="0" w:color="auto" w:frame="1"/>
          <w:shd w:val="clear" w:color="auto" w:fill="FFFFFF"/>
        </w:rPr>
        <w:t>Boud</w:t>
      </w:r>
      <w:proofErr w:type="spellEnd"/>
      <w:r w:rsidRPr="006743B9">
        <w:rPr>
          <w:rFonts w:ascii="Times New Roman" w:hAnsi="Times New Roman" w:cs="Times New Roman"/>
          <w:color w:val="17365D" w:themeColor="text2" w:themeShade="BF"/>
          <w:sz w:val="24"/>
          <w:szCs w:val="24"/>
          <w:bdr w:val="none" w:sz="0" w:space="0" w:color="auto" w:frame="1"/>
          <w:shd w:val="clear" w:color="auto" w:fill="FFFFFF"/>
        </w:rPr>
        <w:t xml:space="preserve"> model</w:t>
      </w:r>
      <w:r w:rsidRPr="006743B9">
        <w:rPr>
          <w:rFonts w:ascii="Times New Roman" w:hAnsi="Times New Roman" w:cs="Times New Roman"/>
          <w:color w:val="17365D" w:themeColor="text2" w:themeShade="BF"/>
          <w:sz w:val="24"/>
          <w:szCs w:val="24"/>
        </w:rPr>
        <w:br/>
      </w:r>
      <w:r w:rsidRPr="006743B9">
        <w:rPr>
          <w:rFonts w:ascii="Times New Roman" w:hAnsi="Times New Roman" w:cs="Times New Roman"/>
          <w:color w:val="17365D" w:themeColor="text2" w:themeShade="BF"/>
          <w:sz w:val="24"/>
          <w:szCs w:val="24"/>
          <w:bdr w:val="none" w:sz="0" w:space="0" w:color="auto" w:frame="1"/>
          <w:shd w:val="clear" w:color="auto" w:fill="FFFFFF"/>
        </w:rPr>
        <w:t>10 C of John</w:t>
      </w:r>
      <w:r w:rsidRPr="006743B9">
        <w:rPr>
          <w:rFonts w:ascii="Times New Roman" w:hAnsi="Times New Roman" w:cs="Times New Roman"/>
          <w:color w:val="17365D" w:themeColor="text2" w:themeShade="BF"/>
          <w:sz w:val="24"/>
          <w:szCs w:val="24"/>
        </w:rPr>
        <w:br/>
      </w:r>
      <w:r w:rsidRPr="006743B9">
        <w:rPr>
          <w:rFonts w:ascii="Times New Roman" w:hAnsi="Times New Roman" w:cs="Times New Roman"/>
          <w:color w:val="17365D" w:themeColor="text2" w:themeShade="BF"/>
          <w:sz w:val="24"/>
          <w:szCs w:val="24"/>
          <w:bdr w:val="none" w:sz="0" w:space="0" w:color="auto" w:frame="1"/>
          <w:shd w:val="clear" w:color="auto" w:fill="FFFFFF"/>
        </w:rPr>
        <w:t>Constructive</w:t>
      </w:r>
      <w:r w:rsidRPr="006743B9">
        <w:rPr>
          <w:rFonts w:ascii="Times New Roman" w:hAnsi="Times New Roman" w:cs="Times New Roman"/>
          <w:color w:val="17365D" w:themeColor="text2" w:themeShade="BF"/>
          <w:sz w:val="24"/>
          <w:szCs w:val="24"/>
        </w:rPr>
        <w:br/>
      </w:r>
      <w:r w:rsidRPr="006743B9">
        <w:rPr>
          <w:rFonts w:ascii="Times New Roman" w:hAnsi="Times New Roman" w:cs="Times New Roman"/>
          <w:color w:val="17365D" w:themeColor="text2" w:themeShade="BF"/>
          <w:sz w:val="24"/>
          <w:szCs w:val="24"/>
          <w:bdr w:val="none" w:sz="0" w:space="0" w:color="auto" w:frame="1"/>
          <w:shd w:val="clear" w:color="auto" w:fill="FFFFFF"/>
        </w:rPr>
        <w:t>Ethics of reflective</w:t>
      </w:r>
    </w:p>
    <w:p w:rsidR="006743B9" w:rsidRPr="006743B9" w:rsidRDefault="006743B9" w:rsidP="006743B9">
      <w:pPr>
        <w:pStyle w:val="NormalWeb"/>
        <w:shd w:val="clear" w:color="auto" w:fill="FFFFFF"/>
        <w:spacing w:before="0" w:beforeAutospacing="0" w:after="0" w:afterAutospacing="0"/>
        <w:textAlignment w:val="baseline"/>
        <w:rPr>
          <w:color w:val="17365D" w:themeColor="text2" w:themeShade="BF"/>
        </w:rPr>
      </w:pPr>
      <w:r w:rsidRPr="006743B9">
        <w:rPr>
          <w:color w:val="17365D" w:themeColor="text2" w:themeShade="BF"/>
          <w:bdr w:val="none" w:sz="0" w:space="0" w:color="auto" w:frame="1"/>
        </w:rPr>
        <w:t>EDU406 current paper | 10-09-2020</w:t>
      </w:r>
    </w:p>
    <w:p w:rsidR="006743B9" w:rsidRPr="006743B9" w:rsidRDefault="006743B9" w:rsidP="006743B9">
      <w:pPr>
        <w:pStyle w:val="NormalWeb"/>
        <w:shd w:val="clear" w:color="auto" w:fill="FFFFFF"/>
        <w:spacing w:before="0" w:beforeAutospacing="0" w:after="0" w:afterAutospacing="0"/>
        <w:textAlignment w:val="baseline"/>
        <w:rPr>
          <w:color w:val="17365D" w:themeColor="text2" w:themeShade="BF"/>
        </w:rPr>
      </w:pPr>
      <w:r w:rsidRPr="006743B9">
        <w:rPr>
          <w:color w:val="17365D" w:themeColor="text2" w:themeShade="BF"/>
          <w:bdr w:val="none" w:sz="0" w:space="0" w:color="auto" w:frame="1"/>
        </w:rPr>
        <w:t>Marks_2</w:t>
      </w:r>
      <w:r w:rsidRPr="006743B9">
        <w:rPr>
          <w:color w:val="17365D" w:themeColor="text2" w:themeShade="BF"/>
        </w:rPr>
        <w:br/>
      </w:r>
      <w:r w:rsidRPr="006743B9">
        <w:rPr>
          <w:color w:val="17365D" w:themeColor="text2" w:themeShade="BF"/>
          <w:bdr w:val="none" w:sz="0" w:space="0" w:color="auto" w:frame="1"/>
        </w:rPr>
        <w:t xml:space="preserve">Q1: define team </w:t>
      </w:r>
      <w:proofErr w:type="gramStart"/>
      <w:r w:rsidRPr="006743B9">
        <w:rPr>
          <w:color w:val="17365D" w:themeColor="text2" w:themeShade="BF"/>
          <w:bdr w:val="none" w:sz="0" w:space="0" w:color="auto" w:frame="1"/>
        </w:rPr>
        <w:t>effectiveness ?</w:t>
      </w:r>
      <w:proofErr w:type="gramEnd"/>
      <w:r w:rsidRPr="006743B9">
        <w:rPr>
          <w:color w:val="17365D" w:themeColor="text2" w:themeShade="BF"/>
        </w:rPr>
        <w:br/>
      </w:r>
      <w:r w:rsidRPr="006743B9">
        <w:rPr>
          <w:color w:val="17365D" w:themeColor="text2" w:themeShade="BF"/>
          <w:bdr w:val="none" w:sz="0" w:space="0" w:color="auto" w:frame="1"/>
        </w:rPr>
        <w:t>Q2: define the community of practice?</w:t>
      </w:r>
      <w:r w:rsidRPr="006743B9">
        <w:rPr>
          <w:color w:val="17365D" w:themeColor="text2" w:themeShade="BF"/>
        </w:rPr>
        <w:br/>
      </w:r>
      <w:r w:rsidRPr="006743B9">
        <w:rPr>
          <w:color w:val="17365D" w:themeColor="text2" w:themeShade="BF"/>
          <w:bdr w:val="none" w:sz="0" w:space="0" w:color="auto" w:frame="1"/>
        </w:rPr>
        <w:t xml:space="preserve">Q3: define </w:t>
      </w:r>
      <w:proofErr w:type="spellStart"/>
      <w:r w:rsidRPr="006743B9">
        <w:rPr>
          <w:color w:val="17365D" w:themeColor="text2" w:themeShade="BF"/>
          <w:bdr w:val="none" w:sz="0" w:space="0" w:color="auto" w:frame="1"/>
        </w:rPr>
        <w:t>taci</w:t>
      </w:r>
      <w:proofErr w:type="spellEnd"/>
      <w:r w:rsidRPr="006743B9">
        <w:rPr>
          <w:color w:val="17365D" w:themeColor="text2" w:themeShade="BF"/>
          <w:bdr w:val="none" w:sz="0" w:space="0" w:color="auto" w:frame="1"/>
        </w:rPr>
        <w:t xml:space="preserve"> </w:t>
      </w:r>
      <w:proofErr w:type="gramStart"/>
      <w:r w:rsidRPr="006743B9">
        <w:rPr>
          <w:color w:val="17365D" w:themeColor="text2" w:themeShade="BF"/>
          <w:bdr w:val="none" w:sz="0" w:space="0" w:color="auto" w:frame="1"/>
        </w:rPr>
        <w:t>knowledge ?</w:t>
      </w:r>
      <w:proofErr w:type="gramEnd"/>
      <w:r w:rsidRPr="006743B9">
        <w:rPr>
          <w:color w:val="17365D" w:themeColor="text2" w:themeShade="BF"/>
        </w:rPr>
        <w:br/>
      </w:r>
      <w:r w:rsidRPr="006743B9">
        <w:rPr>
          <w:color w:val="17365D" w:themeColor="text2" w:themeShade="BF"/>
          <w:bdr w:val="none" w:sz="0" w:space="0" w:color="auto" w:frame="1"/>
        </w:rPr>
        <w:t>Q4</w:t>
      </w:r>
      <w:proofErr w:type="gramStart"/>
      <w:r w:rsidRPr="006743B9">
        <w:rPr>
          <w:color w:val="17365D" w:themeColor="text2" w:themeShade="BF"/>
          <w:bdr w:val="none" w:sz="0" w:space="0" w:color="auto" w:frame="1"/>
        </w:rPr>
        <w:t>:how</w:t>
      </w:r>
      <w:proofErr w:type="gramEnd"/>
      <w:r w:rsidRPr="006743B9">
        <w:rPr>
          <w:color w:val="17365D" w:themeColor="text2" w:themeShade="BF"/>
          <w:bdr w:val="none" w:sz="0" w:space="0" w:color="auto" w:frame="1"/>
        </w:rPr>
        <w:t xml:space="preserve"> </w:t>
      </w:r>
      <w:proofErr w:type="spellStart"/>
      <w:r w:rsidRPr="006743B9">
        <w:rPr>
          <w:color w:val="17365D" w:themeColor="text2" w:themeShade="BF"/>
          <w:bdr w:val="none" w:sz="0" w:space="0" w:color="auto" w:frame="1"/>
        </w:rPr>
        <w:t>ropple</w:t>
      </w:r>
      <w:proofErr w:type="spellEnd"/>
      <w:r w:rsidRPr="006743B9">
        <w:rPr>
          <w:color w:val="17365D" w:themeColor="text2" w:themeShade="BF"/>
          <w:bdr w:val="none" w:sz="0" w:space="0" w:color="auto" w:frame="1"/>
        </w:rPr>
        <w:t xml:space="preserve"> model of race is similar and different to Kolb's cycle of reflective.</w:t>
      </w:r>
      <w:r w:rsidRPr="006743B9">
        <w:rPr>
          <w:color w:val="17365D" w:themeColor="text2" w:themeShade="BF"/>
        </w:rPr>
        <w:br/>
      </w:r>
      <w:r w:rsidRPr="006743B9">
        <w:rPr>
          <w:color w:val="17365D" w:themeColor="text2" w:themeShade="BF"/>
          <w:bdr w:val="none" w:sz="0" w:space="0" w:color="auto" w:frame="1"/>
        </w:rPr>
        <w:t>Q5: define the step involved in becoming critical reflective teacher?</w:t>
      </w:r>
    </w:p>
    <w:p w:rsidR="00247650" w:rsidRPr="00247650" w:rsidRDefault="00247650" w:rsidP="00247650">
      <w:pPr>
        <w:pStyle w:val="NormalWeb"/>
        <w:shd w:val="clear" w:color="auto" w:fill="FFFFFF"/>
        <w:spacing w:before="0" w:beforeAutospacing="0" w:after="0" w:afterAutospacing="0"/>
        <w:textAlignment w:val="baseline"/>
        <w:rPr>
          <w:color w:val="17365D" w:themeColor="text2" w:themeShade="BF"/>
          <w:bdr w:val="none" w:sz="0" w:space="0" w:color="auto" w:frame="1"/>
          <w:shd w:val="clear" w:color="auto" w:fill="FFFFFF"/>
        </w:rPr>
      </w:pPr>
      <w:proofErr w:type="spellStart"/>
      <w:r w:rsidRPr="00247650">
        <w:rPr>
          <w:color w:val="17365D" w:themeColor="text2" w:themeShade="BF"/>
          <w:bdr w:val="none" w:sz="0" w:space="0" w:color="auto" w:frame="1"/>
          <w:shd w:val="clear" w:color="auto" w:fill="FFFFFF"/>
        </w:rPr>
        <w:t>Edu</w:t>
      </w:r>
      <w:proofErr w:type="spellEnd"/>
      <w:r w:rsidRPr="00247650">
        <w:rPr>
          <w:color w:val="17365D" w:themeColor="text2" w:themeShade="BF"/>
          <w:bdr w:val="none" w:sz="0" w:space="0" w:color="auto" w:frame="1"/>
          <w:shd w:val="clear" w:color="auto" w:fill="FFFFFF"/>
        </w:rPr>
        <w:t xml:space="preserve"> 406 final term paper</w:t>
      </w:r>
      <w:r w:rsidRPr="00247650">
        <w:rPr>
          <w:color w:val="17365D" w:themeColor="text2" w:themeShade="BF"/>
        </w:rPr>
        <w:br/>
      </w:r>
      <w:r w:rsidRPr="00247650">
        <w:rPr>
          <w:color w:val="17365D" w:themeColor="text2" w:themeShade="BF"/>
          <w:bdr w:val="none" w:sz="0" w:space="0" w:color="auto" w:frame="1"/>
          <w:shd w:val="clear" w:color="auto" w:fill="FFFFFF"/>
        </w:rPr>
        <w:t>Define intelligence</w:t>
      </w:r>
      <w:r w:rsidRPr="00247650">
        <w:rPr>
          <w:color w:val="17365D" w:themeColor="text2" w:themeShade="BF"/>
        </w:rPr>
        <w:br/>
      </w:r>
      <w:r w:rsidRPr="00247650">
        <w:rPr>
          <w:color w:val="17365D" w:themeColor="text2" w:themeShade="BF"/>
          <w:bdr w:val="none" w:sz="0" w:space="0" w:color="auto" w:frame="1"/>
          <w:shd w:val="clear" w:color="auto" w:fill="FFFFFF"/>
        </w:rPr>
        <w:t>Define community of practice</w:t>
      </w:r>
      <w:r w:rsidRPr="00247650">
        <w:rPr>
          <w:color w:val="17365D" w:themeColor="text2" w:themeShade="BF"/>
        </w:rPr>
        <w:br/>
      </w:r>
      <w:r w:rsidRPr="00247650">
        <w:rPr>
          <w:color w:val="17365D" w:themeColor="text2" w:themeShade="BF"/>
          <w:bdr w:val="none" w:sz="0" w:space="0" w:color="auto" w:frame="1"/>
          <w:shd w:val="clear" w:color="auto" w:fill="FFFFFF"/>
        </w:rPr>
        <w:t>Define grounded theory</w:t>
      </w:r>
      <w:r w:rsidRPr="00247650">
        <w:rPr>
          <w:color w:val="17365D" w:themeColor="text2" w:themeShade="BF"/>
        </w:rPr>
        <w:br/>
      </w:r>
      <w:r w:rsidRPr="00247650">
        <w:rPr>
          <w:color w:val="17365D" w:themeColor="text2" w:themeShade="BF"/>
          <w:bdr w:val="none" w:sz="0" w:space="0" w:color="auto" w:frame="1"/>
          <w:shd w:val="clear" w:color="auto" w:fill="FFFFFF"/>
        </w:rPr>
        <w:t>Define action research</w:t>
      </w:r>
      <w:r w:rsidRPr="00247650">
        <w:rPr>
          <w:color w:val="17365D" w:themeColor="text2" w:themeShade="BF"/>
        </w:rPr>
        <w:br/>
      </w:r>
      <w:r w:rsidRPr="00247650">
        <w:rPr>
          <w:color w:val="17365D" w:themeColor="text2" w:themeShade="BF"/>
          <w:bdr w:val="none" w:sz="0" w:space="0" w:color="auto" w:frame="1"/>
          <w:shd w:val="clear" w:color="auto" w:fill="FFFFFF"/>
        </w:rPr>
        <w:t>Reflection on action</w:t>
      </w:r>
      <w:r w:rsidRPr="00247650">
        <w:rPr>
          <w:color w:val="17365D" w:themeColor="text2" w:themeShade="BF"/>
        </w:rPr>
        <w:br/>
      </w:r>
      <w:r w:rsidRPr="00247650">
        <w:rPr>
          <w:color w:val="17365D" w:themeColor="text2" w:themeShade="BF"/>
          <w:bdr w:val="none" w:sz="0" w:space="0" w:color="auto" w:frame="1"/>
          <w:shd w:val="clear" w:color="auto" w:fill="FFFFFF"/>
        </w:rPr>
        <w:t>Socrates method</w:t>
      </w:r>
      <w:r w:rsidRPr="00247650">
        <w:rPr>
          <w:color w:val="17365D" w:themeColor="text2" w:themeShade="BF"/>
        </w:rPr>
        <w:br/>
      </w:r>
      <w:r w:rsidRPr="00247650">
        <w:rPr>
          <w:color w:val="17365D" w:themeColor="text2" w:themeShade="BF"/>
          <w:bdr w:val="none" w:sz="0" w:space="0" w:color="auto" w:frame="1"/>
          <w:shd w:val="clear" w:color="auto" w:fill="FFFFFF"/>
        </w:rPr>
        <w:t>Define John model of structure reflection</w:t>
      </w:r>
      <w:r w:rsidRPr="00247650">
        <w:rPr>
          <w:color w:val="17365D" w:themeColor="text2" w:themeShade="BF"/>
        </w:rPr>
        <w:br/>
      </w:r>
      <w:r w:rsidRPr="00247650">
        <w:rPr>
          <w:color w:val="17365D" w:themeColor="text2" w:themeShade="BF"/>
          <w:bdr w:val="none" w:sz="0" w:space="0" w:color="auto" w:frame="1"/>
          <w:shd w:val="clear" w:color="auto" w:fill="FFFFFF"/>
        </w:rPr>
        <w:t>How dialogue encouraged reflection</w:t>
      </w:r>
      <w:r w:rsidRPr="00247650">
        <w:rPr>
          <w:color w:val="17365D" w:themeColor="text2" w:themeShade="BF"/>
        </w:rPr>
        <w:br/>
      </w:r>
      <w:r w:rsidRPr="00247650">
        <w:rPr>
          <w:color w:val="17365D" w:themeColor="text2" w:themeShade="BF"/>
          <w:bdr w:val="none" w:sz="0" w:space="0" w:color="auto" w:frame="1"/>
          <w:shd w:val="clear" w:color="auto" w:fill="FFFFFF"/>
        </w:rPr>
        <w:t>What are the domains of proficiency of RP</w:t>
      </w:r>
      <w:r w:rsidRPr="00247650">
        <w:rPr>
          <w:color w:val="17365D" w:themeColor="text2" w:themeShade="BF"/>
        </w:rPr>
        <w:br/>
      </w:r>
      <w:r w:rsidRPr="00247650">
        <w:rPr>
          <w:color w:val="17365D" w:themeColor="text2" w:themeShade="BF"/>
          <w:bdr w:val="none" w:sz="0" w:space="0" w:color="auto" w:frame="1"/>
          <w:shd w:val="clear" w:color="auto" w:fill="FFFFFF"/>
        </w:rPr>
        <w:t>How RP improve with the help of RP</w:t>
      </w:r>
      <w:r w:rsidRPr="00247650">
        <w:rPr>
          <w:color w:val="17365D" w:themeColor="text2" w:themeShade="BF"/>
        </w:rPr>
        <w:br/>
      </w:r>
      <w:r w:rsidRPr="00247650">
        <w:rPr>
          <w:color w:val="17365D" w:themeColor="text2" w:themeShade="BF"/>
          <w:bdr w:val="none" w:sz="0" w:space="0" w:color="auto" w:frame="1"/>
          <w:shd w:val="clear" w:color="auto" w:fill="FFFFFF"/>
        </w:rPr>
        <w:t>How Gibbs method Can be used in reflective writing</w:t>
      </w:r>
      <w:r w:rsidRPr="00247650">
        <w:rPr>
          <w:color w:val="17365D" w:themeColor="text2" w:themeShade="BF"/>
        </w:rPr>
        <w:br/>
      </w:r>
      <w:r w:rsidRPr="00247650">
        <w:rPr>
          <w:color w:val="17365D" w:themeColor="text2" w:themeShade="BF"/>
          <w:bdr w:val="none" w:sz="0" w:space="0" w:color="auto" w:frame="1"/>
          <w:shd w:val="clear" w:color="auto" w:fill="FFFFFF"/>
        </w:rPr>
        <w:t>Relationship between bloom theory with thinking instructions</w:t>
      </w:r>
      <w:r w:rsidRPr="00247650">
        <w:rPr>
          <w:color w:val="17365D" w:themeColor="text2" w:themeShade="BF"/>
        </w:rPr>
        <w:br/>
      </w:r>
      <w:r w:rsidRPr="00247650">
        <w:rPr>
          <w:color w:val="17365D" w:themeColor="text2" w:themeShade="BF"/>
          <w:bdr w:val="none" w:sz="0" w:space="0" w:color="auto" w:frame="1"/>
          <w:shd w:val="clear" w:color="auto" w:fill="FFFFFF"/>
        </w:rPr>
        <w:t>Conscious competence of learning matrix.</w:t>
      </w:r>
    </w:p>
    <w:p w:rsidR="00247650" w:rsidRPr="00247650" w:rsidRDefault="00247650" w:rsidP="00247650">
      <w:pPr>
        <w:pStyle w:val="NormalWeb"/>
        <w:shd w:val="clear" w:color="auto" w:fill="FFFFFF"/>
        <w:spacing w:before="0" w:beforeAutospacing="0" w:after="0" w:afterAutospacing="0"/>
        <w:textAlignment w:val="baseline"/>
        <w:rPr>
          <w:color w:val="17365D" w:themeColor="text2" w:themeShade="BF"/>
        </w:rPr>
      </w:pPr>
      <w:r w:rsidRPr="00247650">
        <w:rPr>
          <w:color w:val="17365D" w:themeColor="text2" w:themeShade="BF"/>
          <w:bdr w:val="none" w:sz="0" w:space="0" w:color="auto" w:frame="1"/>
        </w:rPr>
        <w:t xml:space="preserve"> EDU406 Solved Final Term Papers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  EDU402 Curriculum Development Final Term Papers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Total Question 26</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proofErr w:type="spellStart"/>
      <w:r w:rsidRPr="00247650">
        <w:rPr>
          <w:rFonts w:ascii="Times New Roman" w:eastAsia="Times New Roman" w:hAnsi="Times New Roman" w:cs="Times New Roman"/>
          <w:b/>
          <w:bCs/>
          <w:color w:val="17365D" w:themeColor="text2" w:themeShade="BF"/>
          <w:sz w:val="24"/>
          <w:szCs w:val="24"/>
        </w:rPr>
        <w:t>Mcqs</w:t>
      </w:r>
      <w:proofErr w:type="spellEnd"/>
      <w:r w:rsidRPr="00247650">
        <w:rPr>
          <w:rFonts w:ascii="Times New Roman" w:eastAsia="Times New Roman" w:hAnsi="Times New Roman" w:cs="Times New Roman"/>
          <w:b/>
          <w:bCs/>
          <w:color w:val="17365D" w:themeColor="text2" w:themeShade="BF"/>
          <w:sz w:val="24"/>
          <w:szCs w:val="24"/>
        </w:rPr>
        <w:t xml:space="preserve"> 10</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Subjective type Questions 16</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1-What is new definition of curriculum?</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The term </w:t>
      </w:r>
      <w:r w:rsidRPr="00247650">
        <w:rPr>
          <w:rFonts w:ascii="Times New Roman" w:eastAsia="Times New Roman" w:hAnsi="Times New Roman" w:cs="Times New Roman"/>
          <w:b/>
          <w:bCs/>
          <w:color w:val="17365D" w:themeColor="text2" w:themeShade="BF"/>
          <w:sz w:val="24"/>
          <w:szCs w:val="24"/>
        </w:rPr>
        <w:t>curriculum</w:t>
      </w:r>
      <w:r w:rsidRPr="00247650">
        <w:rPr>
          <w:rFonts w:ascii="Times New Roman" w:eastAsia="Times New Roman" w:hAnsi="Times New Roman" w:cs="Times New Roman"/>
          <w:color w:val="17365D" w:themeColor="text2" w:themeShade="BF"/>
          <w:sz w:val="24"/>
          <w:szCs w:val="24"/>
          <w:bdr w:val="none" w:sz="0" w:space="0" w:color="auto" w:frame="1"/>
        </w:rPr>
        <w:t> refers to the lessons and academic content taught in a school or in a specific course or program. In dictionaries, </w:t>
      </w:r>
      <w:r w:rsidRPr="00247650">
        <w:rPr>
          <w:rFonts w:ascii="Times New Roman" w:eastAsia="Times New Roman" w:hAnsi="Times New Roman" w:cs="Times New Roman"/>
          <w:b/>
          <w:bCs/>
          <w:color w:val="17365D" w:themeColor="text2" w:themeShade="BF"/>
          <w:sz w:val="24"/>
          <w:szCs w:val="24"/>
        </w:rPr>
        <w:t>curriculum</w:t>
      </w:r>
      <w:r w:rsidRPr="00247650">
        <w:rPr>
          <w:rFonts w:ascii="Times New Roman" w:eastAsia="Times New Roman" w:hAnsi="Times New Roman" w:cs="Times New Roman"/>
          <w:color w:val="17365D" w:themeColor="text2" w:themeShade="BF"/>
          <w:sz w:val="24"/>
          <w:szCs w:val="24"/>
          <w:bdr w:val="none" w:sz="0" w:space="0" w:color="auto" w:frame="1"/>
        </w:rPr>
        <w:t> is often </w:t>
      </w:r>
      <w:r w:rsidRPr="00247650">
        <w:rPr>
          <w:rFonts w:ascii="Times New Roman" w:eastAsia="Times New Roman" w:hAnsi="Times New Roman" w:cs="Times New Roman"/>
          <w:b/>
          <w:bCs/>
          <w:color w:val="17365D" w:themeColor="text2" w:themeShade="BF"/>
          <w:sz w:val="24"/>
          <w:szCs w:val="24"/>
        </w:rPr>
        <w:t>defined</w:t>
      </w:r>
      <w:r w:rsidRPr="00247650">
        <w:rPr>
          <w:rFonts w:ascii="Times New Roman" w:eastAsia="Times New Roman" w:hAnsi="Times New Roman" w:cs="Times New Roman"/>
          <w:color w:val="17365D" w:themeColor="text2" w:themeShade="BF"/>
          <w:sz w:val="24"/>
          <w:szCs w:val="24"/>
          <w:bdr w:val="none" w:sz="0" w:space="0" w:color="auto" w:frame="1"/>
        </w:rPr>
        <w:t> as the courses offered by a school, but it is rarely used in such a general sense in schools</w:t>
      </w:r>
      <w:r w:rsidRPr="00247650">
        <w:rPr>
          <w:rFonts w:ascii="Times New Roman" w:eastAsia="Times New Roman" w:hAnsi="Times New Roman" w:cs="Times New Roman"/>
          <w:b/>
          <w:bCs/>
          <w:color w:val="17365D" w:themeColor="text2" w:themeShade="BF"/>
          <w:sz w:val="24"/>
          <w:szCs w:val="24"/>
        </w:rPr>
        <w:t>2</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2-What is including in instructional objectives?</w:t>
      </w:r>
    </w:p>
    <w:p w:rsidR="00247650" w:rsidRPr="00247650" w:rsidRDefault="00247650" w:rsidP="00247650">
      <w:pPr>
        <w:numPr>
          <w:ilvl w:val="0"/>
          <w:numId w:val="1"/>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behaviors -   </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proofErr w:type="gramStart"/>
      <w:r w:rsidRPr="00247650">
        <w:rPr>
          <w:rFonts w:ascii="Times New Roman" w:eastAsia="Times New Roman" w:hAnsi="Times New Roman" w:cs="Times New Roman"/>
          <w:color w:val="17365D" w:themeColor="text2" w:themeShade="BF"/>
          <w:sz w:val="24"/>
          <w:szCs w:val="24"/>
          <w:bdr w:val="none" w:sz="0" w:space="0" w:color="auto" w:frame="1"/>
        </w:rPr>
        <w:t>o</w:t>
      </w:r>
      <w:proofErr w:type="gramEnd"/>
      <w:r w:rsidRPr="00247650">
        <w:rPr>
          <w:rFonts w:ascii="Times New Roman" w:eastAsia="Times New Roman" w:hAnsi="Times New Roman" w:cs="Times New Roman"/>
          <w:color w:val="17365D" w:themeColor="text2" w:themeShade="BF"/>
          <w:sz w:val="24"/>
          <w:szCs w:val="24"/>
          <w:bdr w:val="none" w:sz="0" w:space="0" w:color="auto" w:frame="1"/>
        </w:rPr>
        <w:t>   observable</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proofErr w:type="gramStart"/>
      <w:r w:rsidRPr="00247650">
        <w:rPr>
          <w:rFonts w:ascii="Times New Roman" w:eastAsia="Times New Roman" w:hAnsi="Times New Roman" w:cs="Times New Roman"/>
          <w:color w:val="17365D" w:themeColor="text2" w:themeShade="BF"/>
          <w:sz w:val="24"/>
          <w:szCs w:val="24"/>
          <w:bdr w:val="none" w:sz="0" w:space="0" w:color="auto" w:frame="1"/>
        </w:rPr>
        <w:t>o</w:t>
      </w:r>
      <w:proofErr w:type="gramEnd"/>
      <w:r w:rsidRPr="00247650">
        <w:rPr>
          <w:rFonts w:ascii="Times New Roman" w:eastAsia="Times New Roman" w:hAnsi="Times New Roman" w:cs="Times New Roman"/>
          <w:color w:val="17365D" w:themeColor="text2" w:themeShade="BF"/>
          <w:sz w:val="24"/>
          <w:szCs w:val="24"/>
          <w:bdr w:val="none" w:sz="0" w:space="0" w:color="auto" w:frame="1"/>
        </w:rPr>
        <w:t>   measureable</w:t>
      </w:r>
    </w:p>
    <w:p w:rsidR="00247650" w:rsidRPr="00247650" w:rsidRDefault="00247650" w:rsidP="00247650">
      <w:pPr>
        <w:numPr>
          <w:ilvl w:val="0"/>
          <w:numId w:val="2"/>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condition under which behaviors will occur  - </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proofErr w:type="gramStart"/>
      <w:r w:rsidRPr="00247650">
        <w:rPr>
          <w:rFonts w:ascii="Times New Roman" w:eastAsia="Times New Roman" w:hAnsi="Times New Roman" w:cs="Times New Roman"/>
          <w:color w:val="17365D" w:themeColor="text2" w:themeShade="BF"/>
          <w:sz w:val="24"/>
          <w:szCs w:val="24"/>
          <w:bdr w:val="none" w:sz="0" w:space="0" w:color="auto" w:frame="1"/>
        </w:rPr>
        <w:t>o</w:t>
      </w:r>
      <w:proofErr w:type="gramEnd"/>
      <w:r w:rsidRPr="00247650">
        <w:rPr>
          <w:rFonts w:ascii="Times New Roman" w:eastAsia="Times New Roman" w:hAnsi="Times New Roman" w:cs="Times New Roman"/>
          <w:color w:val="17365D" w:themeColor="text2" w:themeShade="BF"/>
          <w:sz w:val="24"/>
          <w:szCs w:val="24"/>
          <w:bdr w:val="none" w:sz="0" w:space="0" w:color="auto" w:frame="1"/>
        </w:rPr>
        <w:t>   on an exam</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proofErr w:type="gramStart"/>
      <w:r w:rsidRPr="00247650">
        <w:rPr>
          <w:rFonts w:ascii="Times New Roman" w:eastAsia="Times New Roman" w:hAnsi="Times New Roman" w:cs="Times New Roman"/>
          <w:color w:val="17365D" w:themeColor="text2" w:themeShade="BF"/>
          <w:sz w:val="24"/>
          <w:szCs w:val="24"/>
          <w:bdr w:val="none" w:sz="0" w:space="0" w:color="auto" w:frame="1"/>
        </w:rPr>
        <w:lastRenderedPageBreak/>
        <w:t>o</w:t>
      </w:r>
      <w:proofErr w:type="gramEnd"/>
      <w:r w:rsidRPr="00247650">
        <w:rPr>
          <w:rFonts w:ascii="Times New Roman" w:eastAsia="Times New Roman" w:hAnsi="Times New Roman" w:cs="Times New Roman"/>
          <w:color w:val="17365D" w:themeColor="text2" w:themeShade="BF"/>
          <w:sz w:val="24"/>
          <w:szCs w:val="24"/>
          <w:bdr w:val="none" w:sz="0" w:space="0" w:color="auto" w:frame="1"/>
        </w:rPr>
        <w:t>   in a classroom</w:t>
      </w:r>
    </w:p>
    <w:p w:rsidR="00247650" w:rsidRPr="00247650" w:rsidRDefault="00247650" w:rsidP="00247650">
      <w:pPr>
        <w:numPr>
          <w:ilvl w:val="0"/>
          <w:numId w:val="3"/>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a minimum / acceptable  level of performance</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(%age of correctness)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Expertise required among teachers to translate goals into instructional objectives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The knowledge about: </w:t>
      </w:r>
    </w:p>
    <w:p w:rsidR="00247650" w:rsidRPr="00247650" w:rsidRDefault="00247650" w:rsidP="00247650">
      <w:pPr>
        <w:numPr>
          <w:ilvl w:val="0"/>
          <w:numId w:val="4"/>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goals</w:t>
      </w:r>
    </w:p>
    <w:p w:rsidR="00247650" w:rsidRPr="00247650" w:rsidRDefault="00247650" w:rsidP="00247650">
      <w:pPr>
        <w:numPr>
          <w:ilvl w:val="0"/>
          <w:numId w:val="4"/>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subject matter &amp;</w:t>
      </w:r>
      <w:r w:rsidRPr="00247650">
        <w:rPr>
          <w:rFonts w:ascii="Times New Roman" w:eastAsia="Times New Roman" w:hAnsi="Times New Roman" w:cs="Times New Roman"/>
          <w:b/>
          <w:bCs/>
          <w:color w:val="17365D" w:themeColor="text2" w:themeShade="BF"/>
          <w:sz w:val="24"/>
          <w:szCs w:val="24"/>
        </w:rPr>
        <w:t> </w:t>
      </w:r>
      <w:r w:rsidRPr="00247650">
        <w:rPr>
          <w:rFonts w:ascii="Times New Roman" w:eastAsia="Times New Roman" w:hAnsi="Times New Roman" w:cs="Times New Roman"/>
          <w:color w:val="17365D" w:themeColor="text2" w:themeShade="BF"/>
          <w:sz w:val="24"/>
          <w:szCs w:val="24"/>
          <w:bdr w:val="none" w:sz="0" w:space="0" w:color="auto" w:frame="1"/>
        </w:rPr>
        <w:t>students</w:t>
      </w:r>
      <w:r w:rsidRPr="00247650">
        <w:rPr>
          <w:rFonts w:ascii="Times New Roman" w:eastAsia="Times New Roman" w:hAnsi="Times New Roman" w:cs="Times New Roman"/>
          <w:b/>
          <w:bCs/>
          <w:color w:val="17365D" w:themeColor="text2" w:themeShade="BF"/>
          <w:sz w:val="24"/>
          <w:szCs w:val="24"/>
        </w:rPr>
        <w:t>  2</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3-What are aspects of concept of evaluation?</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The last step of the Evaluation Process Model is refined into three steps, namely measurement, rating and assessment.'</w:t>
      </w:r>
    </w:p>
    <w:p w:rsidR="00247650" w:rsidRPr="00247650" w:rsidRDefault="00247650" w:rsidP="00247650">
      <w:pPr>
        <w:numPr>
          <w:ilvl w:val="0"/>
          <w:numId w:val="5"/>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Measurement: 'For measurement, the selected metrics are applied to the software product. The result is values on the scales of the metrics.'</w:t>
      </w:r>
    </w:p>
    <w:p w:rsidR="00247650" w:rsidRPr="00247650" w:rsidRDefault="00247650" w:rsidP="00247650">
      <w:pPr>
        <w:numPr>
          <w:ilvl w:val="0"/>
          <w:numId w:val="5"/>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Rating: 'In the rating step, the rating level is determined for a measured value [ ... ]'</w:t>
      </w:r>
    </w:p>
    <w:p w:rsidR="00247650" w:rsidRPr="00247650" w:rsidRDefault="00247650" w:rsidP="00247650">
      <w:pPr>
        <w:numPr>
          <w:ilvl w:val="0"/>
          <w:numId w:val="5"/>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Assessment: 'Assessment is the final step of the software evaluation process where a set of rated levels are summarized. The result is a statement of the quality of the software product. Then the summarized quality is compared with the other aspects such as time and cost. Finally managerial decisions will be made based on the managerial criteria. The result is a managerial decision on the acceptance or rejection, or on the release or no-release of the software product.</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2</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4-What is Low level of organizing the curriculum?</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Topic 172: Step – 3 Low Level Units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xml:space="preserve">The kind of low level unit to be used </w:t>
      </w:r>
      <w:proofErr w:type="spellStart"/>
      <w:r w:rsidRPr="00247650">
        <w:rPr>
          <w:rFonts w:ascii="Times New Roman" w:eastAsia="Times New Roman" w:hAnsi="Times New Roman" w:cs="Times New Roman"/>
          <w:color w:val="17365D" w:themeColor="text2" w:themeShade="BF"/>
          <w:sz w:val="24"/>
          <w:szCs w:val="24"/>
          <w:bdr w:val="none" w:sz="0" w:space="0" w:color="auto" w:frame="1"/>
        </w:rPr>
        <w:t>ibn</w:t>
      </w:r>
      <w:proofErr w:type="spellEnd"/>
      <w:r w:rsidRPr="00247650">
        <w:rPr>
          <w:rFonts w:ascii="Times New Roman" w:eastAsia="Times New Roman" w:hAnsi="Times New Roman" w:cs="Times New Roman"/>
          <w:color w:val="17365D" w:themeColor="text2" w:themeShade="BF"/>
          <w:sz w:val="24"/>
          <w:szCs w:val="24"/>
          <w:bdr w:val="none" w:sz="0" w:space="0" w:color="auto" w:frame="1"/>
        </w:rPr>
        <w:t xml:space="preserve"> the class, whether,</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Daily lesson</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Topics in sequence or</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Teaching units</w:t>
      </w:r>
    </w:p>
    <w:p w:rsidR="00247650" w:rsidRPr="00247650" w:rsidRDefault="00247650" w:rsidP="00247650">
      <w:pPr>
        <w:numPr>
          <w:ilvl w:val="0"/>
          <w:numId w:val="6"/>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The lesson – a single day is treated as a discrete unit. It is historically the most widely used structure.</w:t>
      </w:r>
    </w:p>
    <w:p w:rsidR="00247650" w:rsidRPr="00247650" w:rsidRDefault="00247650" w:rsidP="00247650">
      <w:pPr>
        <w:numPr>
          <w:ilvl w:val="0"/>
          <w:numId w:val="6"/>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A topic – may last for several days or weeks.</w:t>
      </w:r>
    </w:p>
    <w:p w:rsidR="00247650" w:rsidRPr="00247650" w:rsidRDefault="00247650" w:rsidP="00247650">
      <w:pPr>
        <w:numPr>
          <w:ilvl w:val="0"/>
          <w:numId w:val="6"/>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The unit – organized around problems or major student purposes. Usually spreads over several weeks.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Advantages and Disadvantages of Organizing Structures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Achieving continuity and integration through discrete subjects, courses for:</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Semester</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Year</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Discrete lessons – all these create problems and vertical organization is impossible to attain.</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Vertical organization demands courses to be organized over a period of years in larger units and a larger framework.</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 2</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 xml:space="preserve">5-What is philosophy of </w:t>
      </w:r>
      <w:proofErr w:type="spellStart"/>
      <w:r w:rsidRPr="00247650">
        <w:rPr>
          <w:rFonts w:ascii="Times New Roman" w:eastAsia="Times New Roman" w:hAnsi="Times New Roman" w:cs="Times New Roman"/>
          <w:b/>
          <w:bCs/>
          <w:color w:val="17365D" w:themeColor="text2" w:themeShade="BF"/>
          <w:sz w:val="24"/>
          <w:szCs w:val="24"/>
        </w:rPr>
        <w:t>reconstraconism</w:t>
      </w:r>
      <w:proofErr w:type="spellEnd"/>
      <w:r w:rsidRPr="00247650">
        <w:rPr>
          <w:rFonts w:ascii="Times New Roman" w:eastAsia="Times New Roman" w:hAnsi="Times New Roman" w:cs="Times New Roman"/>
          <w:b/>
          <w:bCs/>
          <w:color w:val="17365D" w:themeColor="text2" w:themeShade="BF"/>
          <w:sz w:val="24"/>
          <w:szCs w:val="24"/>
        </w:rPr>
        <w:t>?</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 </w:t>
      </w:r>
      <w:proofErr w:type="spellStart"/>
      <w:r w:rsidRPr="00247650">
        <w:rPr>
          <w:rFonts w:ascii="Times New Roman" w:eastAsia="Times New Roman" w:hAnsi="Times New Roman" w:cs="Times New Roman"/>
          <w:b/>
          <w:bCs/>
          <w:color w:val="17365D" w:themeColor="text2" w:themeShade="BF"/>
          <w:sz w:val="24"/>
          <w:szCs w:val="24"/>
        </w:rPr>
        <w:t>Reconstructionism</w:t>
      </w:r>
      <w:proofErr w:type="spellEnd"/>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proofErr w:type="spellStart"/>
      <w:r w:rsidRPr="00247650">
        <w:rPr>
          <w:rFonts w:ascii="Times New Roman" w:eastAsia="Times New Roman" w:hAnsi="Times New Roman" w:cs="Times New Roman"/>
          <w:color w:val="17365D" w:themeColor="text2" w:themeShade="BF"/>
          <w:sz w:val="24"/>
          <w:szCs w:val="24"/>
          <w:bdr w:val="none" w:sz="0" w:space="0" w:color="auto" w:frame="1"/>
        </w:rPr>
        <w:t>Reconstructionism</w:t>
      </w:r>
      <w:proofErr w:type="spellEnd"/>
      <w:r w:rsidRPr="00247650">
        <w:rPr>
          <w:rFonts w:ascii="Times New Roman" w:eastAsia="Times New Roman" w:hAnsi="Times New Roman" w:cs="Times New Roman"/>
          <w:color w:val="17365D" w:themeColor="text2" w:themeShade="BF"/>
          <w:sz w:val="24"/>
          <w:szCs w:val="24"/>
          <w:bdr w:val="none" w:sz="0" w:space="0" w:color="auto" w:frame="1"/>
        </w:rPr>
        <w:t xml:space="preserve"> is about: </w:t>
      </w:r>
    </w:p>
    <w:p w:rsidR="00247650" w:rsidRPr="00247650" w:rsidRDefault="00247650" w:rsidP="00247650">
      <w:pPr>
        <w:numPr>
          <w:ilvl w:val="0"/>
          <w:numId w:val="7"/>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change &amp; reform</w:t>
      </w:r>
    </w:p>
    <w:p w:rsidR="00247650" w:rsidRPr="00247650" w:rsidRDefault="00247650" w:rsidP="00247650">
      <w:pPr>
        <w:numPr>
          <w:ilvl w:val="0"/>
          <w:numId w:val="7"/>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rebuilding of social &amp; cultural infrastructures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It argues that:</w:t>
      </w:r>
    </w:p>
    <w:p w:rsidR="00247650" w:rsidRPr="00247650" w:rsidRDefault="00247650" w:rsidP="00247650">
      <w:pPr>
        <w:numPr>
          <w:ilvl w:val="0"/>
          <w:numId w:val="8"/>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students must be taught  to study social problems &amp; think of ways to improve society</w:t>
      </w:r>
    </w:p>
    <w:p w:rsidR="00247650" w:rsidRPr="00247650" w:rsidRDefault="00247650" w:rsidP="00247650">
      <w:pPr>
        <w:numPr>
          <w:ilvl w:val="0"/>
          <w:numId w:val="8"/>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lastRenderedPageBreak/>
        <w:t> </w:t>
      </w:r>
      <w:proofErr w:type="gramStart"/>
      <w:r w:rsidRPr="00247650">
        <w:rPr>
          <w:rFonts w:ascii="Times New Roman" w:eastAsia="Times New Roman" w:hAnsi="Times New Roman" w:cs="Times New Roman"/>
          <w:color w:val="17365D" w:themeColor="text2" w:themeShade="BF"/>
          <w:sz w:val="24"/>
          <w:szCs w:val="24"/>
          <w:bdr w:val="none" w:sz="0" w:space="0" w:color="auto" w:frame="1"/>
        </w:rPr>
        <w:t>schools</w:t>
      </w:r>
      <w:proofErr w:type="gramEnd"/>
      <w:r w:rsidRPr="00247650">
        <w:rPr>
          <w:rFonts w:ascii="Times New Roman" w:eastAsia="Times New Roman" w:hAnsi="Times New Roman" w:cs="Times New Roman"/>
          <w:color w:val="17365D" w:themeColor="text2" w:themeShade="BF"/>
          <w:sz w:val="24"/>
          <w:szCs w:val="24"/>
          <w:bdr w:val="none" w:sz="0" w:space="0" w:color="auto" w:frame="1"/>
        </w:rPr>
        <w:t xml:space="preserve"> become the agent of social change  &amp; social reform.</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 xml:space="preserve">Topic 31: Characteristics of </w:t>
      </w:r>
      <w:proofErr w:type="spellStart"/>
      <w:r w:rsidRPr="00247650">
        <w:rPr>
          <w:rFonts w:ascii="Times New Roman" w:eastAsia="Times New Roman" w:hAnsi="Times New Roman" w:cs="Times New Roman"/>
          <w:b/>
          <w:bCs/>
          <w:color w:val="17365D" w:themeColor="text2" w:themeShade="BF"/>
          <w:sz w:val="24"/>
          <w:szCs w:val="24"/>
        </w:rPr>
        <w:t>Reconstructivist</w:t>
      </w:r>
      <w:proofErr w:type="spellEnd"/>
      <w:r w:rsidRPr="00247650">
        <w:rPr>
          <w:rFonts w:ascii="Times New Roman" w:eastAsia="Times New Roman" w:hAnsi="Times New Roman" w:cs="Times New Roman"/>
          <w:b/>
          <w:bCs/>
          <w:color w:val="17365D" w:themeColor="text2" w:themeShade="BF"/>
          <w:sz w:val="24"/>
          <w:szCs w:val="24"/>
        </w:rPr>
        <w:t xml:space="preserve"> Curriculum</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Its emphasis is on: </w:t>
      </w:r>
    </w:p>
    <w:p w:rsidR="00247650" w:rsidRPr="00247650" w:rsidRDefault="00247650" w:rsidP="00247650">
      <w:pPr>
        <w:numPr>
          <w:ilvl w:val="0"/>
          <w:numId w:val="9"/>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social sciences; history, political science, economics, sociology, religion, ethics, poetry,  &amp; philosophy, rather than pure sciences</w:t>
      </w:r>
    </w:p>
    <w:p w:rsidR="00247650" w:rsidRPr="00247650" w:rsidRDefault="00247650" w:rsidP="00247650">
      <w:pPr>
        <w:numPr>
          <w:ilvl w:val="0"/>
          <w:numId w:val="9"/>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social &amp; economic issues as well as social service</w:t>
      </w:r>
    </w:p>
    <w:p w:rsidR="00247650" w:rsidRPr="00247650" w:rsidRDefault="00247650" w:rsidP="00247650">
      <w:pPr>
        <w:numPr>
          <w:ilvl w:val="0"/>
          <w:numId w:val="9"/>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making students to  analyze, interpret &amp; evaluate social problems,  </w:t>
      </w:r>
    </w:p>
    <w:p w:rsidR="00247650" w:rsidRPr="00247650" w:rsidRDefault="00247650" w:rsidP="00247650">
      <w:pPr>
        <w:numPr>
          <w:ilvl w:val="0"/>
          <w:numId w:val="9"/>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encouraging students to take action to bring  about constructive change</w:t>
      </w:r>
    </w:p>
    <w:p w:rsidR="00247650" w:rsidRPr="00247650" w:rsidRDefault="00247650" w:rsidP="00247650">
      <w:pPr>
        <w:numPr>
          <w:ilvl w:val="0"/>
          <w:numId w:val="9"/>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engaging students in critical analysis of the local, national &amp; international community   issues; e.g.,</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w:t>
      </w:r>
      <w:proofErr w:type="gramStart"/>
      <w:r w:rsidRPr="00247650">
        <w:rPr>
          <w:rFonts w:ascii="Times New Roman" w:eastAsia="Times New Roman" w:hAnsi="Times New Roman" w:cs="Times New Roman"/>
          <w:color w:val="17365D" w:themeColor="text2" w:themeShade="BF"/>
          <w:sz w:val="24"/>
          <w:szCs w:val="24"/>
          <w:bdr w:val="none" w:sz="0" w:space="0" w:color="auto" w:frame="1"/>
        </w:rPr>
        <w:t>poverty</w:t>
      </w:r>
      <w:proofErr w:type="gramEnd"/>
      <w:r w:rsidRPr="00247650">
        <w:rPr>
          <w:rFonts w:ascii="Times New Roman" w:eastAsia="Times New Roman" w:hAnsi="Times New Roman" w:cs="Times New Roman"/>
          <w:color w:val="17365D" w:themeColor="text2" w:themeShade="BF"/>
          <w:sz w:val="24"/>
          <w:szCs w:val="24"/>
          <w:bdr w:val="none" w:sz="0" w:space="0" w:color="auto" w:frame="1"/>
        </w:rPr>
        <w:t>,</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w:t>
      </w:r>
      <w:proofErr w:type="gramStart"/>
      <w:r w:rsidRPr="00247650">
        <w:rPr>
          <w:rFonts w:ascii="Times New Roman" w:eastAsia="Times New Roman" w:hAnsi="Times New Roman" w:cs="Times New Roman"/>
          <w:color w:val="17365D" w:themeColor="text2" w:themeShade="BF"/>
          <w:sz w:val="24"/>
          <w:szCs w:val="24"/>
          <w:bdr w:val="none" w:sz="0" w:space="0" w:color="auto" w:frame="1"/>
        </w:rPr>
        <w:t>pollution</w:t>
      </w:r>
      <w:proofErr w:type="gramEnd"/>
      <w:r w:rsidRPr="00247650">
        <w:rPr>
          <w:rFonts w:ascii="Times New Roman" w:eastAsia="Times New Roman" w:hAnsi="Times New Roman" w:cs="Times New Roman"/>
          <w:color w:val="17365D" w:themeColor="text2" w:themeShade="BF"/>
          <w:sz w:val="24"/>
          <w:szCs w:val="24"/>
          <w:bdr w:val="none" w:sz="0" w:space="0" w:color="auto" w:frame="1"/>
        </w:rPr>
        <w:t>,</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w:t>
      </w:r>
      <w:proofErr w:type="gramStart"/>
      <w:r w:rsidRPr="00247650">
        <w:rPr>
          <w:rFonts w:ascii="Times New Roman" w:eastAsia="Times New Roman" w:hAnsi="Times New Roman" w:cs="Times New Roman"/>
          <w:color w:val="17365D" w:themeColor="text2" w:themeShade="BF"/>
          <w:sz w:val="24"/>
          <w:szCs w:val="24"/>
          <w:bdr w:val="none" w:sz="0" w:space="0" w:color="auto" w:frame="1"/>
        </w:rPr>
        <w:t>unemployment</w:t>
      </w:r>
      <w:proofErr w:type="gramEnd"/>
      <w:r w:rsidRPr="00247650">
        <w:rPr>
          <w:rFonts w:ascii="Times New Roman" w:eastAsia="Times New Roman" w:hAnsi="Times New Roman" w:cs="Times New Roman"/>
          <w:color w:val="17365D" w:themeColor="text2" w:themeShade="BF"/>
          <w:sz w:val="24"/>
          <w:szCs w:val="24"/>
          <w:bdr w:val="none" w:sz="0" w:space="0" w:color="auto" w:frame="1"/>
        </w:rPr>
        <w:t>,</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w:t>
      </w:r>
      <w:proofErr w:type="gramStart"/>
      <w:r w:rsidRPr="00247650">
        <w:rPr>
          <w:rFonts w:ascii="Times New Roman" w:eastAsia="Times New Roman" w:hAnsi="Times New Roman" w:cs="Times New Roman"/>
          <w:color w:val="17365D" w:themeColor="text2" w:themeShade="BF"/>
          <w:sz w:val="24"/>
          <w:szCs w:val="24"/>
          <w:bdr w:val="none" w:sz="0" w:space="0" w:color="auto" w:frame="1"/>
        </w:rPr>
        <w:t>crime</w:t>
      </w:r>
      <w:proofErr w:type="gramEnd"/>
      <w:r w:rsidRPr="00247650">
        <w:rPr>
          <w:rFonts w:ascii="Times New Roman" w:eastAsia="Times New Roman" w:hAnsi="Times New Roman" w:cs="Times New Roman"/>
          <w:color w:val="17365D" w:themeColor="text2" w:themeShade="BF"/>
          <w:sz w:val="24"/>
          <w:szCs w:val="24"/>
          <w:bdr w:val="none" w:sz="0" w:space="0" w:color="auto" w:frame="1"/>
        </w:rPr>
        <w:t>,</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w:t>
      </w:r>
      <w:proofErr w:type="gramStart"/>
      <w:r w:rsidRPr="00247650">
        <w:rPr>
          <w:rFonts w:ascii="Times New Roman" w:eastAsia="Times New Roman" w:hAnsi="Times New Roman" w:cs="Times New Roman"/>
          <w:color w:val="17365D" w:themeColor="text2" w:themeShade="BF"/>
          <w:sz w:val="24"/>
          <w:szCs w:val="24"/>
          <w:bdr w:val="none" w:sz="0" w:space="0" w:color="auto" w:frame="1"/>
        </w:rPr>
        <w:t>war</w:t>
      </w:r>
      <w:proofErr w:type="gramEnd"/>
      <w:r w:rsidRPr="00247650">
        <w:rPr>
          <w:rFonts w:ascii="Times New Roman" w:eastAsia="Times New Roman" w:hAnsi="Times New Roman" w:cs="Times New Roman"/>
          <w:color w:val="17365D" w:themeColor="text2" w:themeShade="BF"/>
          <w:sz w:val="24"/>
          <w:szCs w:val="24"/>
          <w:bdr w:val="none" w:sz="0" w:space="0" w:color="auto" w:frame="1"/>
        </w:rPr>
        <w:t>,</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w:t>
      </w:r>
      <w:proofErr w:type="gramStart"/>
      <w:r w:rsidRPr="00247650">
        <w:rPr>
          <w:rFonts w:ascii="Times New Roman" w:eastAsia="Times New Roman" w:hAnsi="Times New Roman" w:cs="Times New Roman"/>
          <w:color w:val="17365D" w:themeColor="text2" w:themeShade="BF"/>
          <w:sz w:val="24"/>
          <w:szCs w:val="24"/>
          <w:bdr w:val="none" w:sz="0" w:space="0" w:color="auto" w:frame="1"/>
        </w:rPr>
        <w:t>political</w:t>
      </w:r>
      <w:proofErr w:type="gramEnd"/>
      <w:r w:rsidRPr="00247650">
        <w:rPr>
          <w:rFonts w:ascii="Times New Roman" w:eastAsia="Times New Roman" w:hAnsi="Times New Roman" w:cs="Times New Roman"/>
          <w:color w:val="17365D" w:themeColor="text2" w:themeShade="BF"/>
          <w:sz w:val="24"/>
          <w:szCs w:val="24"/>
          <w:bdr w:val="none" w:sz="0" w:space="0" w:color="auto" w:frame="1"/>
        </w:rPr>
        <w:t xml:space="preserve"> oppression  &amp;</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w:t>
      </w:r>
      <w:proofErr w:type="gramStart"/>
      <w:r w:rsidRPr="00247650">
        <w:rPr>
          <w:rFonts w:ascii="Times New Roman" w:eastAsia="Times New Roman" w:hAnsi="Times New Roman" w:cs="Times New Roman"/>
          <w:color w:val="17365D" w:themeColor="text2" w:themeShade="BF"/>
          <w:sz w:val="24"/>
          <w:szCs w:val="24"/>
          <w:bdr w:val="none" w:sz="0" w:space="0" w:color="auto" w:frame="1"/>
        </w:rPr>
        <w:t>hunger</w:t>
      </w:r>
      <w:proofErr w:type="gramEnd"/>
      <w:r w:rsidRPr="00247650">
        <w:rPr>
          <w:rFonts w:ascii="Times New Roman" w:eastAsia="Times New Roman" w:hAnsi="Times New Roman" w:cs="Times New Roman"/>
          <w:color w:val="17365D" w:themeColor="text2" w:themeShade="BF"/>
          <w:sz w:val="24"/>
          <w:szCs w:val="24"/>
          <w:bdr w:val="none" w:sz="0" w:space="0" w:color="auto" w:frame="1"/>
        </w:rPr>
        <w:t>.</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The curriculum keeps on changing to meet the needs of changing society.</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 3</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proofErr w:type="gramStart"/>
      <w:r w:rsidRPr="00247650">
        <w:rPr>
          <w:rFonts w:ascii="Times New Roman" w:eastAsia="Times New Roman" w:hAnsi="Times New Roman" w:cs="Times New Roman"/>
          <w:b/>
          <w:bCs/>
          <w:color w:val="17365D" w:themeColor="text2" w:themeShade="BF"/>
          <w:sz w:val="24"/>
          <w:szCs w:val="24"/>
        </w:rPr>
        <w:t>6-Importance of formulation in curriculum development?</w:t>
      </w:r>
      <w:proofErr w:type="gramEnd"/>
      <w:r w:rsidRPr="00247650">
        <w:rPr>
          <w:rFonts w:ascii="Times New Roman" w:eastAsia="Times New Roman" w:hAnsi="Times New Roman" w:cs="Times New Roman"/>
          <w:b/>
          <w:bCs/>
          <w:color w:val="17365D" w:themeColor="text2" w:themeShade="BF"/>
          <w:sz w:val="24"/>
          <w:szCs w:val="24"/>
        </w:rPr>
        <w:t xml:space="preserve"> 3</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7-Learner centered curriculum?</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Student / Learner Centered</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Focuses upon the:</w:t>
      </w:r>
    </w:p>
    <w:p w:rsidR="00247650" w:rsidRPr="00247650" w:rsidRDefault="00247650" w:rsidP="00247650">
      <w:pPr>
        <w:numPr>
          <w:ilvl w:val="0"/>
          <w:numId w:val="10"/>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developmental level</w:t>
      </w:r>
    </w:p>
    <w:p w:rsidR="00247650" w:rsidRPr="00247650" w:rsidRDefault="00247650" w:rsidP="00247650">
      <w:pPr>
        <w:numPr>
          <w:ilvl w:val="0"/>
          <w:numId w:val="10"/>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needs &amp; interests of the students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Knowledge of child</w:t>
      </w:r>
    </w:p>
    <w:p w:rsidR="00247650" w:rsidRPr="00247650" w:rsidRDefault="00247650" w:rsidP="00247650">
      <w:pPr>
        <w:numPr>
          <w:ilvl w:val="0"/>
          <w:numId w:val="11"/>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growth &amp;</w:t>
      </w:r>
    </w:p>
    <w:p w:rsidR="00247650" w:rsidRPr="00247650" w:rsidRDefault="00247650" w:rsidP="00247650">
      <w:pPr>
        <w:numPr>
          <w:ilvl w:val="0"/>
          <w:numId w:val="11"/>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development  </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proofErr w:type="gramStart"/>
      <w:r w:rsidRPr="00247650">
        <w:rPr>
          <w:rFonts w:ascii="Times New Roman" w:eastAsia="Times New Roman" w:hAnsi="Times New Roman" w:cs="Times New Roman"/>
          <w:color w:val="17365D" w:themeColor="text2" w:themeShade="BF"/>
          <w:sz w:val="24"/>
          <w:szCs w:val="24"/>
          <w:bdr w:val="none" w:sz="0" w:space="0" w:color="auto" w:frame="1"/>
        </w:rPr>
        <w:t>plays</w:t>
      </w:r>
      <w:proofErr w:type="gramEnd"/>
      <w:r w:rsidRPr="00247650">
        <w:rPr>
          <w:rFonts w:ascii="Times New Roman" w:eastAsia="Times New Roman" w:hAnsi="Times New Roman" w:cs="Times New Roman"/>
          <w:color w:val="17365D" w:themeColor="text2" w:themeShade="BF"/>
          <w:sz w:val="24"/>
          <w:szCs w:val="24"/>
          <w:bdr w:val="none" w:sz="0" w:space="0" w:color="auto" w:frame="1"/>
        </w:rPr>
        <w:t xml:space="preserve"> an important role in CD</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According to Morrison (1993), “whatever happens to children in school is dependent on:</w:t>
      </w:r>
    </w:p>
    <w:p w:rsidR="00247650" w:rsidRPr="00247650" w:rsidRDefault="00247650" w:rsidP="00247650">
      <w:pPr>
        <w:numPr>
          <w:ilvl w:val="0"/>
          <w:numId w:val="12"/>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what they are taught </w:t>
      </w:r>
    </w:p>
    <w:p w:rsidR="00247650" w:rsidRPr="00247650" w:rsidRDefault="00247650" w:rsidP="00247650">
      <w:pPr>
        <w:numPr>
          <w:ilvl w:val="0"/>
          <w:numId w:val="12"/>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how they are taught  &amp;</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xml:space="preserve">Activities they participate </w:t>
      </w:r>
      <w:proofErr w:type="gramStart"/>
      <w:r w:rsidRPr="00247650">
        <w:rPr>
          <w:rFonts w:ascii="Times New Roman" w:eastAsia="Times New Roman" w:hAnsi="Times New Roman" w:cs="Times New Roman"/>
          <w:color w:val="17365D" w:themeColor="text2" w:themeShade="BF"/>
          <w:sz w:val="24"/>
          <w:szCs w:val="24"/>
          <w:bdr w:val="none" w:sz="0" w:space="0" w:color="auto" w:frame="1"/>
        </w:rPr>
        <w:t>in,</w:t>
      </w:r>
      <w:proofErr w:type="gramEnd"/>
      <w:r w:rsidRPr="00247650">
        <w:rPr>
          <w:rFonts w:ascii="Times New Roman" w:eastAsia="Times New Roman" w:hAnsi="Times New Roman" w:cs="Times New Roman"/>
          <w:color w:val="17365D" w:themeColor="text2" w:themeShade="BF"/>
          <w:sz w:val="24"/>
          <w:szCs w:val="24"/>
          <w:bdr w:val="none" w:sz="0" w:space="0" w:color="auto" w:frame="1"/>
        </w:rPr>
        <w:t xml:space="preserve"> should be…….…appropriate to their:</w:t>
      </w:r>
    </w:p>
    <w:p w:rsidR="00247650" w:rsidRPr="00247650" w:rsidRDefault="00247650" w:rsidP="00247650">
      <w:pPr>
        <w:numPr>
          <w:ilvl w:val="0"/>
          <w:numId w:val="13"/>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physical,</w:t>
      </w:r>
    </w:p>
    <w:p w:rsidR="00247650" w:rsidRPr="00247650" w:rsidRDefault="00247650" w:rsidP="00247650">
      <w:pPr>
        <w:numPr>
          <w:ilvl w:val="0"/>
          <w:numId w:val="13"/>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emotional,</w:t>
      </w:r>
    </w:p>
    <w:p w:rsidR="00247650" w:rsidRPr="00247650" w:rsidRDefault="00247650" w:rsidP="00247650">
      <w:pPr>
        <w:numPr>
          <w:ilvl w:val="0"/>
          <w:numId w:val="13"/>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social &amp;</w:t>
      </w:r>
    </w:p>
    <w:p w:rsidR="00247650" w:rsidRPr="00247650" w:rsidRDefault="00247650" w:rsidP="00247650">
      <w:pPr>
        <w:numPr>
          <w:ilvl w:val="0"/>
          <w:numId w:val="13"/>
        </w:numPr>
        <w:spacing w:after="0" w:line="240" w:lineRule="auto"/>
        <w:ind w:left="600"/>
        <w:textAlignment w:val="baseline"/>
        <w:rPr>
          <w:rFonts w:ascii="Times New Roman" w:eastAsia="Times New Roman" w:hAnsi="Times New Roman" w:cs="Times New Roman"/>
          <w:color w:val="17365D" w:themeColor="text2" w:themeShade="BF"/>
          <w:sz w:val="24"/>
          <w:szCs w:val="24"/>
        </w:rPr>
      </w:pPr>
      <w:proofErr w:type="gramStart"/>
      <w:r w:rsidRPr="00247650">
        <w:rPr>
          <w:rFonts w:ascii="Times New Roman" w:eastAsia="Times New Roman" w:hAnsi="Times New Roman" w:cs="Times New Roman"/>
          <w:color w:val="17365D" w:themeColor="text2" w:themeShade="BF"/>
          <w:sz w:val="24"/>
          <w:szCs w:val="24"/>
          <w:bdr w:val="none" w:sz="0" w:space="0" w:color="auto" w:frame="1"/>
        </w:rPr>
        <w:t>cognitive</w:t>
      </w:r>
      <w:proofErr w:type="gramEnd"/>
      <w:r w:rsidRPr="00247650">
        <w:rPr>
          <w:rFonts w:ascii="Times New Roman" w:eastAsia="Times New Roman" w:hAnsi="Times New Roman" w:cs="Times New Roman"/>
          <w:color w:val="17365D" w:themeColor="text2" w:themeShade="BF"/>
          <w:sz w:val="24"/>
          <w:szCs w:val="24"/>
          <w:bdr w:val="none" w:sz="0" w:space="0" w:color="auto" w:frame="1"/>
        </w:rPr>
        <w:t xml:space="preserve"> level of development.           </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Broad Fields Design</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Focuses upon related disciplines &amp; treated as one field of study, “social studies”, e.g</w:t>
      </w:r>
      <w:proofErr w:type="gramStart"/>
      <w:r w:rsidRPr="00247650">
        <w:rPr>
          <w:rFonts w:ascii="Times New Roman" w:eastAsia="Times New Roman" w:hAnsi="Times New Roman" w:cs="Times New Roman"/>
          <w:color w:val="17365D" w:themeColor="text2" w:themeShade="BF"/>
          <w:sz w:val="24"/>
          <w:szCs w:val="24"/>
          <w:bdr w:val="none" w:sz="0" w:space="0" w:color="auto" w:frame="1"/>
        </w:rPr>
        <w:t>.,</w:t>
      </w:r>
      <w:proofErr w:type="gramEnd"/>
    </w:p>
    <w:p w:rsidR="00247650" w:rsidRPr="00247650" w:rsidRDefault="00247650" w:rsidP="00247650">
      <w:pPr>
        <w:numPr>
          <w:ilvl w:val="0"/>
          <w:numId w:val="14"/>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history,</w:t>
      </w:r>
    </w:p>
    <w:p w:rsidR="00247650" w:rsidRPr="00247650" w:rsidRDefault="00247650" w:rsidP="00247650">
      <w:pPr>
        <w:numPr>
          <w:ilvl w:val="0"/>
          <w:numId w:val="14"/>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economics</w:t>
      </w:r>
    </w:p>
    <w:p w:rsidR="00247650" w:rsidRPr="00247650" w:rsidRDefault="00247650" w:rsidP="00247650">
      <w:pPr>
        <w:numPr>
          <w:ilvl w:val="0"/>
          <w:numId w:val="14"/>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sociology</w:t>
      </w:r>
    </w:p>
    <w:p w:rsidR="00247650" w:rsidRPr="00247650" w:rsidRDefault="00247650" w:rsidP="00247650">
      <w:pPr>
        <w:numPr>
          <w:ilvl w:val="0"/>
          <w:numId w:val="14"/>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geography &amp;</w:t>
      </w:r>
    </w:p>
    <w:p w:rsidR="00247650" w:rsidRPr="00247650" w:rsidRDefault="00247650" w:rsidP="00247650">
      <w:pPr>
        <w:numPr>
          <w:ilvl w:val="0"/>
          <w:numId w:val="14"/>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anthropology    </w:t>
      </w:r>
    </w:p>
    <w:p w:rsidR="00247650" w:rsidRPr="00247650" w:rsidRDefault="00247650" w:rsidP="00247650">
      <w:pPr>
        <w:numPr>
          <w:ilvl w:val="0"/>
          <w:numId w:val="14"/>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w:t>
      </w:r>
      <w:r w:rsidRPr="00247650">
        <w:rPr>
          <w:rFonts w:ascii="Times New Roman" w:eastAsia="Times New Roman" w:hAnsi="Times New Roman" w:cs="Times New Roman"/>
          <w:i/>
          <w:iCs/>
          <w:color w:val="17365D" w:themeColor="text2" w:themeShade="BF"/>
          <w:sz w:val="24"/>
          <w:szCs w:val="24"/>
        </w:rPr>
        <w:t>It is an attempt to</w:t>
      </w:r>
    </w:p>
    <w:p w:rsidR="00247650" w:rsidRPr="00247650" w:rsidRDefault="00247650" w:rsidP="00247650">
      <w:pPr>
        <w:numPr>
          <w:ilvl w:val="0"/>
          <w:numId w:val="14"/>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i/>
          <w:iCs/>
          <w:color w:val="17365D" w:themeColor="text2" w:themeShade="BF"/>
          <w:sz w:val="24"/>
          <w:szCs w:val="24"/>
        </w:rPr>
        <w:t>Integrate content that</w:t>
      </w:r>
    </w:p>
    <w:p w:rsidR="00247650" w:rsidRPr="00247650" w:rsidRDefault="00247650" w:rsidP="00247650">
      <w:pPr>
        <w:numPr>
          <w:ilvl w:val="0"/>
          <w:numId w:val="14"/>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i/>
          <w:iCs/>
          <w:color w:val="17365D" w:themeColor="text2" w:themeShade="BF"/>
          <w:sz w:val="24"/>
          <w:szCs w:val="24"/>
        </w:rPr>
        <w:lastRenderedPageBreak/>
        <w:t>appears to fit together</w:t>
      </w:r>
    </w:p>
    <w:p w:rsidR="00247650" w:rsidRPr="00247650" w:rsidRDefault="00247650" w:rsidP="00247650">
      <w:pPr>
        <w:numPr>
          <w:ilvl w:val="0"/>
          <w:numId w:val="14"/>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i/>
          <w:iCs/>
          <w:color w:val="17365D" w:themeColor="text2" w:themeShade="BF"/>
          <w:sz w:val="24"/>
          <w:szCs w:val="24"/>
        </w:rPr>
        <w:t>logically</w:t>
      </w:r>
      <w:r w:rsidRPr="00247650">
        <w:rPr>
          <w:rFonts w:ascii="Times New Roman" w:eastAsia="Times New Roman" w:hAnsi="Times New Roman" w:cs="Times New Roman"/>
          <w:color w:val="17365D" w:themeColor="text2" w:themeShade="BF"/>
          <w:sz w:val="24"/>
          <w:szCs w:val="24"/>
          <w:bdr w:val="none" w:sz="0" w:space="0" w:color="auto" w:frame="1"/>
        </w:rPr>
        <w:t>”</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Example</w:t>
      </w:r>
    </w:p>
    <w:p w:rsidR="00247650" w:rsidRPr="00247650" w:rsidRDefault="00247650" w:rsidP="00247650">
      <w:pPr>
        <w:numPr>
          <w:ilvl w:val="0"/>
          <w:numId w:val="15"/>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Elementary level</w:t>
      </w:r>
    </w:p>
    <w:p w:rsidR="00247650" w:rsidRPr="00247650" w:rsidRDefault="00247650" w:rsidP="00247650">
      <w:pPr>
        <w:numPr>
          <w:ilvl w:val="0"/>
          <w:numId w:val="15"/>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Social studies is one of the examples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proofErr w:type="gramStart"/>
      <w:r w:rsidRPr="00247650">
        <w:rPr>
          <w:rFonts w:ascii="Times New Roman" w:eastAsia="Times New Roman" w:hAnsi="Times New Roman" w:cs="Times New Roman"/>
          <w:b/>
          <w:bCs/>
          <w:color w:val="17365D" w:themeColor="text2" w:themeShade="BF"/>
          <w:sz w:val="24"/>
          <w:szCs w:val="24"/>
        </w:rPr>
        <w:t>8-Steps of evolution procedures?</w:t>
      </w:r>
      <w:proofErr w:type="gramEnd"/>
    </w:p>
    <w:p w:rsidR="00247650" w:rsidRPr="00247650" w:rsidRDefault="00247650" w:rsidP="00247650">
      <w:pPr>
        <w:numPr>
          <w:ilvl w:val="0"/>
          <w:numId w:val="16"/>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Defining objectives</w:t>
      </w:r>
    </w:p>
    <w:p w:rsidR="00247650" w:rsidRPr="00247650" w:rsidRDefault="00247650" w:rsidP="00247650">
      <w:pPr>
        <w:numPr>
          <w:ilvl w:val="0"/>
          <w:numId w:val="16"/>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Identifying situations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iii.            Selecting and developing instruments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proofErr w:type="gramStart"/>
      <w:r w:rsidRPr="00247650">
        <w:rPr>
          <w:rFonts w:ascii="Times New Roman" w:eastAsia="Times New Roman" w:hAnsi="Times New Roman" w:cs="Times New Roman"/>
          <w:b/>
          <w:bCs/>
          <w:color w:val="17365D" w:themeColor="text2" w:themeShade="BF"/>
          <w:sz w:val="24"/>
          <w:szCs w:val="24"/>
        </w:rPr>
        <w:t>9-Planning the organizing the LE in curriculum?</w:t>
      </w:r>
      <w:proofErr w:type="gramEnd"/>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Planning the organization of learning experiences in curriculum</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It involves: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A great deal of pre planning</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Planning as work goes on</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It is through preplanning and planning that the greatest cumulative effect from various learning experiences is achieved.</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We have explored:</w:t>
      </w:r>
    </w:p>
    <w:p w:rsidR="00247650" w:rsidRPr="00247650" w:rsidRDefault="00247650" w:rsidP="00247650">
      <w:pPr>
        <w:numPr>
          <w:ilvl w:val="0"/>
          <w:numId w:val="17"/>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The meaning of organization</w:t>
      </w:r>
    </w:p>
    <w:p w:rsidR="00247650" w:rsidRPr="00247650" w:rsidRDefault="00247650" w:rsidP="00247650">
      <w:pPr>
        <w:numPr>
          <w:ilvl w:val="0"/>
          <w:numId w:val="17"/>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The criteria for organization</w:t>
      </w:r>
    </w:p>
    <w:p w:rsidR="00247650" w:rsidRPr="00247650" w:rsidRDefault="00247650" w:rsidP="00247650">
      <w:pPr>
        <w:numPr>
          <w:ilvl w:val="0"/>
          <w:numId w:val="17"/>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Organization of elements</w:t>
      </w:r>
    </w:p>
    <w:p w:rsidR="00247650" w:rsidRPr="00247650" w:rsidRDefault="00247650" w:rsidP="00247650">
      <w:pPr>
        <w:numPr>
          <w:ilvl w:val="0"/>
          <w:numId w:val="17"/>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Organizing principles</w:t>
      </w:r>
    </w:p>
    <w:p w:rsidR="00247650" w:rsidRPr="00247650" w:rsidRDefault="00247650" w:rsidP="00247650">
      <w:pPr>
        <w:numPr>
          <w:ilvl w:val="0"/>
          <w:numId w:val="17"/>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The process of planning  unit of organization</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proofErr w:type="gramStart"/>
      <w:r w:rsidRPr="00247650">
        <w:rPr>
          <w:rFonts w:ascii="Times New Roman" w:eastAsia="Times New Roman" w:hAnsi="Times New Roman" w:cs="Times New Roman"/>
          <w:b/>
          <w:bCs/>
          <w:color w:val="17365D" w:themeColor="text2" w:themeShade="BF"/>
          <w:sz w:val="24"/>
          <w:szCs w:val="24"/>
        </w:rPr>
        <w:t>10-Kind of information through the process of interview of the students about social culture?</w:t>
      </w:r>
      <w:proofErr w:type="gramEnd"/>
      <w:r w:rsidRPr="00247650">
        <w:rPr>
          <w:rFonts w:ascii="Times New Roman" w:eastAsia="Times New Roman" w:hAnsi="Times New Roman" w:cs="Times New Roman"/>
          <w:b/>
          <w:bCs/>
          <w:color w:val="17365D" w:themeColor="text2" w:themeShade="BF"/>
          <w:sz w:val="24"/>
          <w:szCs w:val="24"/>
        </w:rPr>
        <w:t xml:space="preserve"> 3</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proofErr w:type="gramStart"/>
      <w:r w:rsidRPr="00247650">
        <w:rPr>
          <w:rFonts w:ascii="Times New Roman" w:eastAsia="Times New Roman" w:hAnsi="Times New Roman" w:cs="Times New Roman"/>
          <w:b/>
          <w:bCs/>
          <w:color w:val="17365D" w:themeColor="text2" w:themeShade="BF"/>
          <w:sz w:val="24"/>
          <w:szCs w:val="24"/>
        </w:rPr>
        <w:t>11-Operationalzed the curriculum development?</w:t>
      </w:r>
      <w:proofErr w:type="gramEnd"/>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 xml:space="preserve">Topic 220: </w:t>
      </w:r>
      <w:proofErr w:type="spellStart"/>
      <w:r w:rsidRPr="00247650">
        <w:rPr>
          <w:rFonts w:ascii="Times New Roman" w:eastAsia="Times New Roman" w:hAnsi="Times New Roman" w:cs="Times New Roman"/>
          <w:b/>
          <w:bCs/>
          <w:color w:val="17365D" w:themeColor="text2" w:themeShade="BF"/>
          <w:sz w:val="24"/>
          <w:szCs w:val="24"/>
        </w:rPr>
        <w:t>Operationalizing</w:t>
      </w:r>
      <w:proofErr w:type="spellEnd"/>
      <w:r w:rsidRPr="00247650">
        <w:rPr>
          <w:rFonts w:ascii="Times New Roman" w:eastAsia="Times New Roman" w:hAnsi="Times New Roman" w:cs="Times New Roman"/>
          <w:b/>
          <w:bCs/>
          <w:color w:val="17365D" w:themeColor="text2" w:themeShade="BF"/>
          <w:sz w:val="24"/>
          <w:szCs w:val="24"/>
        </w:rPr>
        <w:t xml:space="preserve"> the Curriculum Development Process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proofErr w:type="spellStart"/>
      <w:r w:rsidRPr="00247650">
        <w:rPr>
          <w:rFonts w:ascii="Times New Roman" w:eastAsia="Times New Roman" w:hAnsi="Times New Roman" w:cs="Times New Roman"/>
          <w:color w:val="17365D" w:themeColor="text2" w:themeShade="BF"/>
          <w:sz w:val="24"/>
          <w:szCs w:val="24"/>
          <w:bdr w:val="none" w:sz="0" w:space="0" w:color="auto" w:frame="1"/>
        </w:rPr>
        <w:t>Operationalizing</w:t>
      </w:r>
      <w:proofErr w:type="spellEnd"/>
      <w:r w:rsidRPr="00247650">
        <w:rPr>
          <w:rFonts w:ascii="Times New Roman" w:eastAsia="Times New Roman" w:hAnsi="Times New Roman" w:cs="Times New Roman"/>
          <w:color w:val="17365D" w:themeColor="text2" w:themeShade="BF"/>
          <w:sz w:val="24"/>
          <w:szCs w:val="24"/>
          <w:bdr w:val="none" w:sz="0" w:space="0" w:color="auto" w:frame="1"/>
        </w:rPr>
        <w:t xml:space="preserve"> CD Process – focusing upon classroom teaching/instruction</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Successful completion of steps:</w:t>
      </w:r>
    </w:p>
    <w:p w:rsidR="00247650" w:rsidRPr="00247650" w:rsidRDefault="00247650" w:rsidP="00247650">
      <w:pPr>
        <w:numPr>
          <w:ilvl w:val="0"/>
          <w:numId w:val="18"/>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development of instructional objectives</w:t>
      </w:r>
    </w:p>
    <w:p w:rsidR="00247650" w:rsidRPr="00247650" w:rsidRDefault="00247650" w:rsidP="00247650">
      <w:pPr>
        <w:numPr>
          <w:ilvl w:val="0"/>
          <w:numId w:val="18"/>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selection of a  curriculum design</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STEP- I Planning for teaching &amp; learning</w:t>
      </w:r>
    </w:p>
    <w:p w:rsidR="00247650" w:rsidRPr="00247650" w:rsidRDefault="00247650" w:rsidP="00247650">
      <w:pPr>
        <w:numPr>
          <w:ilvl w:val="0"/>
          <w:numId w:val="19"/>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Determining prior</w:t>
      </w:r>
    </w:p>
    <w:p w:rsidR="00247650" w:rsidRPr="00247650" w:rsidRDefault="00247650" w:rsidP="00247650">
      <w:pPr>
        <w:numPr>
          <w:ilvl w:val="0"/>
          <w:numId w:val="20"/>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knowledge &amp;</w:t>
      </w:r>
    </w:p>
    <w:p w:rsidR="00247650" w:rsidRPr="00247650" w:rsidRDefault="00247650" w:rsidP="00247650">
      <w:pPr>
        <w:numPr>
          <w:ilvl w:val="0"/>
          <w:numId w:val="20"/>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skills</w:t>
      </w:r>
    </w:p>
    <w:p w:rsidR="00247650" w:rsidRPr="00247650" w:rsidRDefault="00247650" w:rsidP="00247650">
      <w:pPr>
        <w:numPr>
          <w:ilvl w:val="0"/>
          <w:numId w:val="21"/>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Establishing</w:t>
      </w:r>
    </w:p>
    <w:p w:rsidR="00247650" w:rsidRPr="00247650" w:rsidRDefault="00247650" w:rsidP="00247650">
      <w:pPr>
        <w:numPr>
          <w:ilvl w:val="0"/>
          <w:numId w:val="22"/>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learning outcomes</w:t>
      </w:r>
    </w:p>
    <w:p w:rsidR="00247650" w:rsidRPr="00247650" w:rsidRDefault="00247650" w:rsidP="00247650">
      <w:pPr>
        <w:numPr>
          <w:ilvl w:val="0"/>
          <w:numId w:val="23"/>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Reviewing appropriate</w:t>
      </w:r>
    </w:p>
    <w:p w:rsidR="00247650" w:rsidRPr="00247650" w:rsidRDefault="00247650" w:rsidP="00247650">
      <w:pPr>
        <w:numPr>
          <w:ilvl w:val="0"/>
          <w:numId w:val="24"/>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resources &amp;</w:t>
      </w:r>
    </w:p>
    <w:p w:rsidR="00247650" w:rsidRPr="00247650" w:rsidRDefault="00247650" w:rsidP="00247650">
      <w:pPr>
        <w:numPr>
          <w:ilvl w:val="0"/>
          <w:numId w:val="24"/>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materials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Planning the curriculum</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Planning means:</w:t>
      </w:r>
    </w:p>
    <w:p w:rsidR="00247650" w:rsidRPr="00247650" w:rsidRDefault="00247650" w:rsidP="00247650">
      <w:pPr>
        <w:numPr>
          <w:ilvl w:val="0"/>
          <w:numId w:val="25"/>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Reviewing sources of curriculum as  suggested by </w:t>
      </w:r>
      <w:r w:rsidRPr="00247650">
        <w:rPr>
          <w:rFonts w:ascii="Times New Roman" w:eastAsia="Times New Roman" w:hAnsi="Times New Roman" w:cs="Times New Roman"/>
          <w:i/>
          <w:iCs/>
          <w:color w:val="17365D" w:themeColor="text2" w:themeShade="BF"/>
          <w:sz w:val="24"/>
          <w:szCs w:val="24"/>
        </w:rPr>
        <w:t>Tyler</w:t>
      </w:r>
    </w:p>
    <w:p w:rsidR="00247650" w:rsidRPr="00247650" w:rsidRDefault="00247650" w:rsidP="00247650">
      <w:pPr>
        <w:numPr>
          <w:ilvl w:val="0"/>
          <w:numId w:val="25"/>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rehearsal for what will take place in Step- 2, that is, “teaching”</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Planning as a process means:</w:t>
      </w:r>
    </w:p>
    <w:p w:rsidR="00247650" w:rsidRPr="00247650" w:rsidRDefault="00247650" w:rsidP="00247650">
      <w:pPr>
        <w:numPr>
          <w:ilvl w:val="0"/>
          <w:numId w:val="26"/>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organizing content</w:t>
      </w:r>
    </w:p>
    <w:p w:rsidR="00247650" w:rsidRPr="00247650" w:rsidRDefault="00247650" w:rsidP="00247650">
      <w:pPr>
        <w:numPr>
          <w:ilvl w:val="0"/>
          <w:numId w:val="26"/>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identifying &amp; sequencing learning tasks</w:t>
      </w:r>
    </w:p>
    <w:p w:rsidR="00247650" w:rsidRPr="00247650" w:rsidRDefault="00247650" w:rsidP="00247650">
      <w:pPr>
        <w:numPr>
          <w:ilvl w:val="0"/>
          <w:numId w:val="26"/>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lastRenderedPageBreak/>
        <w:t> selecting assignments</w:t>
      </w:r>
    </w:p>
    <w:p w:rsidR="00247650" w:rsidRPr="00247650" w:rsidRDefault="00247650" w:rsidP="00247650">
      <w:pPr>
        <w:numPr>
          <w:ilvl w:val="0"/>
          <w:numId w:val="26"/>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defining classroom management</w:t>
      </w:r>
    </w:p>
    <w:p w:rsidR="00247650" w:rsidRPr="00247650" w:rsidRDefault="00247650" w:rsidP="00247650">
      <w:pPr>
        <w:numPr>
          <w:ilvl w:val="0"/>
          <w:numId w:val="27"/>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assessment procedures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 xml:space="preserve">Topic 221: </w:t>
      </w:r>
      <w:proofErr w:type="spellStart"/>
      <w:r w:rsidRPr="00247650">
        <w:rPr>
          <w:rFonts w:ascii="Times New Roman" w:eastAsia="Times New Roman" w:hAnsi="Times New Roman" w:cs="Times New Roman"/>
          <w:b/>
          <w:bCs/>
          <w:color w:val="17365D" w:themeColor="text2" w:themeShade="BF"/>
          <w:sz w:val="24"/>
          <w:szCs w:val="24"/>
        </w:rPr>
        <w:t>Operationalizing</w:t>
      </w:r>
      <w:proofErr w:type="spellEnd"/>
      <w:r w:rsidRPr="00247650">
        <w:rPr>
          <w:rFonts w:ascii="Times New Roman" w:eastAsia="Times New Roman" w:hAnsi="Times New Roman" w:cs="Times New Roman"/>
          <w:b/>
          <w:bCs/>
          <w:color w:val="17365D" w:themeColor="text2" w:themeShade="BF"/>
          <w:sz w:val="24"/>
          <w:szCs w:val="24"/>
        </w:rPr>
        <w:t xml:space="preserve"> the Curriculum Development Process II</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Step- 2 Implementing the Plan</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Curriculum plans are implemented either as parts of a unit or as daily lessons.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Implementing the plan</w:t>
      </w:r>
    </w:p>
    <w:p w:rsidR="00247650" w:rsidRPr="00247650" w:rsidRDefault="00247650" w:rsidP="00247650">
      <w:pPr>
        <w:numPr>
          <w:ilvl w:val="0"/>
          <w:numId w:val="28"/>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Teaching lessons</w:t>
      </w:r>
    </w:p>
    <w:p w:rsidR="00247650" w:rsidRPr="00247650" w:rsidRDefault="00247650" w:rsidP="00247650">
      <w:pPr>
        <w:numPr>
          <w:ilvl w:val="0"/>
          <w:numId w:val="28"/>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Using teaching strategies &amp; activities </w:t>
      </w:r>
    </w:p>
    <w:p w:rsidR="00247650" w:rsidRPr="00247650" w:rsidRDefault="00247650" w:rsidP="00247650">
      <w:pPr>
        <w:numPr>
          <w:ilvl w:val="0"/>
          <w:numId w:val="28"/>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Modeling &amp; providing input</w:t>
      </w:r>
    </w:p>
    <w:p w:rsidR="00247650" w:rsidRPr="00247650" w:rsidRDefault="00247650" w:rsidP="00247650">
      <w:pPr>
        <w:numPr>
          <w:ilvl w:val="0"/>
          <w:numId w:val="28"/>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Monitoring student progress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Important facts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Often time curriculum &amp; teaching are used interchangeably,</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For many educationists, “curriculum”</w:t>
      </w:r>
      <w:proofErr w:type="gramStart"/>
      <w:r w:rsidRPr="00247650">
        <w:rPr>
          <w:rFonts w:ascii="Times New Roman" w:eastAsia="Times New Roman" w:hAnsi="Times New Roman" w:cs="Times New Roman"/>
          <w:color w:val="17365D" w:themeColor="text2" w:themeShade="BF"/>
          <w:sz w:val="24"/>
          <w:szCs w:val="24"/>
          <w:bdr w:val="none" w:sz="0" w:space="0" w:color="auto" w:frame="1"/>
        </w:rPr>
        <w:t>  is</w:t>
      </w:r>
      <w:proofErr w:type="gramEnd"/>
      <w:r w:rsidRPr="00247650">
        <w:rPr>
          <w:rFonts w:ascii="Times New Roman" w:eastAsia="Times New Roman" w:hAnsi="Times New Roman" w:cs="Times New Roman"/>
          <w:color w:val="17365D" w:themeColor="text2" w:themeShade="BF"/>
          <w:sz w:val="24"/>
          <w:szCs w:val="24"/>
          <w:bdr w:val="none" w:sz="0" w:space="0" w:color="auto" w:frame="1"/>
        </w:rPr>
        <w:t xml:space="preserve"> all about , “outcomes”, and “teaching” is the means to attain these “outcomes”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There is a relationship between curriculum &amp; teaching.  “curriculum”  is not just ‘ends’, isolated form “teaching” or ‘means’; together they create a whole that is greater than the sum of their parts.   </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Curriculum” &amp; “teaching” are interdependent, not mutually exclusive. </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 xml:space="preserve">Topic 222: </w:t>
      </w:r>
      <w:proofErr w:type="spellStart"/>
      <w:r w:rsidRPr="00247650">
        <w:rPr>
          <w:rFonts w:ascii="Times New Roman" w:eastAsia="Times New Roman" w:hAnsi="Times New Roman" w:cs="Times New Roman"/>
          <w:b/>
          <w:bCs/>
          <w:color w:val="17365D" w:themeColor="text2" w:themeShade="BF"/>
          <w:sz w:val="24"/>
          <w:szCs w:val="24"/>
        </w:rPr>
        <w:t>Operationalizing</w:t>
      </w:r>
      <w:proofErr w:type="spellEnd"/>
      <w:r w:rsidRPr="00247650">
        <w:rPr>
          <w:rFonts w:ascii="Times New Roman" w:eastAsia="Times New Roman" w:hAnsi="Times New Roman" w:cs="Times New Roman"/>
          <w:b/>
          <w:bCs/>
          <w:color w:val="17365D" w:themeColor="text2" w:themeShade="BF"/>
          <w:sz w:val="24"/>
          <w:szCs w:val="24"/>
        </w:rPr>
        <w:t xml:space="preserve"> the Curriculum Development Process III</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Step- 3 assessing teaching &amp; learning</w:t>
      </w:r>
    </w:p>
    <w:p w:rsidR="00247650" w:rsidRPr="00247650" w:rsidRDefault="00247650" w:rsidP="00247650">
      <w:pPr>
        <w:numPr>
          <w:ilvl w:val="0"/>
          <w:numId w:val="29"/>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Conducting    </w:t>
      </w:r>
    </w:p>
    <w:p w:rsidR="00247650" w:rsidRPr="00247650" w:rsidRDefault="00247650" w:rsidP="00247650">
      <w:pPr>
        <w:numPr>
          <w:ilvl w:val="1"/>
          <w:numId w:val="30"/>
        </w:numPr>
        <w:spacing w:after="0" w:line="240" w:lineRule="auto"/>
        <w:ind w:left="1200" w:hanging="36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formative &amp;</w:t>
      </w:r>
    </w:p>
    <w:p w:rsidR="00247650" w:rsidRPr="00247650" w:rsidRDefault="00247650" w:rsidP="00247650">
      <w:pPr>
        <w:numPr>
          <w:ilvl w:val="1"/>
          <w:numId w:val="30"/>
        </w:numPr>
        <w:spacing w:after="0" w:line="240" w:lineRule="auto"/>
        <w:ind w:left="1200" w:hanging="36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summative assessment</w:t>
      </w:r>
    </w:p>
    <w:p w:rsidR="00247650" w:rsidRPr="00247650" w:rsidRDefault="00247650" w:rsidP="00247650">
      <w:pPr>
        <w:numPr>
          <w:ilvl w:val="0"/>
          <w:numId w:val="30"/>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Analyzing student performance data</w:t>
      </w:r>
    </w:p>
    <w:p w:rsidR="00247650" w:rsidRPr="00247650" w:rsidRDefault="00247650" w:rsidP="00247650">
      <w:pPr>
        <w:numPr>
          <w:ilvl w:val="0"/>
          <w:numId w:val="30"/>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Determining the level of achievement </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Assessment is done to know:</w:t>
      </w:r>
    </w:p>
    <w:p w:rsidR="00247650" w:rsidRPr="00247650" w:rsidRDefault="00247650" w:rsidP="00247650">
      <w:pPr>
        <w:numPr>
          <w:ilvl w:val="0"/>
          <w:numId w:val="31"/>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what students know about</w:t>
      </w:r>
    </w:p>
    <w:p w:rsidR="00247650" w:rsidRPr="00247650" w:rsidRDefault="00247650" w:rsidP="00247650">
      <w:pPr>
        <w:numPr>
          <w:ilvl w:val="0"/>
          <w:numId w:val="32"/>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content &amp;</w:t>
      </w:r>
    </w:p>
    <w:p w:rsidR="00247650" w:rsidRPr="00247650" w:rsidRDefault="00247650" w:rsidP="00247650">
      <w:pPr>
        <w:numPr>
          <w:ilvl w:val="0"/>
          <w:numId w:val="32"/>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level of their skills in various tasks</w:t>
      </w:r>
    </w:p>
    <w:p w:rsidR="00247650" w:rsidRPr="00247650" w:rsidRDefault="00247650" w:rsidP="00247650">
      <w:pPr>
        <w:numPr>
          <w:ilvl w:val="0"/>
          <w:numId w:val="33"/>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If students show low performance, the CD process requires:</w:t>
      </w:r>
    </w:p>
    <w:p w:rsidR="00247650" w:rsidRPr="00247650" w:rsidRDefault="00247650" w:rsidP="00247650">
      <w:pPr>
        <w:numPr>
          <w:ilvl w:val="0"/>
          <w:numId w:val="34"/>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xml:space="preserve">  </w:t>
      </w:r>
      <w:proofErr w:type="gramStart"/>
      <w:r w:rsidRPr="00247650">
        <w:rPr>
          <w:rFonts w:ascii="Times New Roman" w:eastAsia="Times New Roman" w:hAnsi="Times New Roman" w:cs="Times New Roman"/>
          <w:color w:val="17365D" w:themeColor="text2" w:themeShade="BF"/>
          <w:sz w:val="24"/>
          <w:szCs w:val="24"/>
          <w:bdr w:val="none" w:sz="0" w:space="0" w:color="auto" w:frame="1"/>
        </w:rPr>
        <w:t>modification</w:t>
      </w:r>
      <w:proofErr w:type="gramEnd"/>
      <w:r w:rsidRPr="00247650">
        <w:rPr>
          <w:rFonts w:ascii="Times New Roman" w:eastAsia="Times New Roman" w:hAnsi="Times New Roman" w:cs="Times New Roman"/>
          <w:color w:val="17365D" w:themeColor="text2" w:themeShade="BF"/>
          <w:sz w:val="24"/>
          <w:szCs w:val="24"/>
          <w:bdr w:val="none" w:sz="0" w:space="0" w:color="auto" w:frame="1"/>
        </w:rPr>
        <w:t xml:space="preserve"> of the plan &amp; re-teaching of concepts with different strategies.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Process of CD</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Particular:</w:t>
      </w:r>
    </w:p>
    <w:p w:rsidR="00247650" w:rsidRPr="00247650" w:rsidRDefault="00247650" w:rsidP="00247650">
      <w:pPr>
        <w:numPr>
          <w:ilvl w:val="0"/>
          <w:numId w:val="35"/>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school</w:t>
      </w:r>
    </w:p>
    <w:p w:rsidR="00247650" w:rsidRPr="00247650" w:rsidRDefault="00247650" w:rsidP="00247650">
      <w:pPr>
        <w:numPr>
          <w:ilvl w:val="0"/>
          <w:numId w:val="35"/>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grade level</w:t>
      </w:r>
    </w:p>
    <w:p w:rsidR="00247650" w:rsidRPr="00247650" w:rsidRDefault="00247650" w:rsidP="00247650">
      <w:pPr>
        <w:numPr>
          <w:ilvl w:val="0"/>
          <w:numId w:val="35"/>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class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proofErr w:type="gramStart"/>
      <w:r w:rsidRPr="00247650">
        <w:rPr>
          <w:rFonts w:ascii="Times New Roman" w:eastAsia="Times New Roman" w:hAnsi="Times New Roman" w:cs="Times New Roman"/>
          <w:color w:val="17365D" w:themeColor="text2" w:themeShade="BF"/>
          <w:sz w:val="24"/>
          <w:szCs w:val="24"/>
          <w:bdr w:val="none" w:sz="0" w:space="0" w:color="auto" w:frame="1"/>
        </w:rPr>
        <w:t>involves</w:t>
      </w:r>
      <w:proofErr w:type="gramEnd"/>
      <w:r w:rsidRPr="00247650">
        <w:rPr>
          <w:rFonts w:ascii="Times New Roman" w:eastAsia="Times New Roman" w:hAnsi="Times New Roman" w:cs="Times New Roman"/>
          <w:color w:val="17365D" w:themeColor="text2" w:themeShade="BF"/>
          <w:sz w:val="24"/>
          <w:szCs w:val="24"/>
          <w:bdr w:val="none" w:sz="0" w:space="0" w:color="auto" w:frame="1"/>
        </w:rPr>
        <w:t xml:space="preserve"> all basic principles we have explored in the course.</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 5</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12-Note on subject centered curriculum development?</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Curriculum Designs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Organization of learning objectives for teaching &amp; learning = curriculum designs</w:t>
      </w:r>
    </w:p>
    <w:p w:rsidR="00247650" w:rsidRPr="00247650" w:rsidRDefault="00247650" w:rsidP="00247650">
      <w:pPr>
        <w:numPr>
          <w:ilvl w:val="0"/>
          <w:numId w:val="36"/>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Subject centered /discipline based</w:t>
      </w:r>
    </w:p>
    <w:p w:rsidR="00247650" w:rsidRPr="00247650" w:rsidRDefault="00247650" w:rsidP="00247650">
      <w:pPr>
        <w:numPr>
          <w:ilvl w:val="0"/>
          <w:numId w:val="36"/>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Student /learner centered</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Curriculum Designs</w:t>
      </w:r>
    </w:p>
    <w:p w:rsidR="00247650" w:rsidRPr="00247650" w:rsidRDefault="00247650" w:rsidP="00247650">
      <w:pPr>
        <w:numPr>
          <w:ilvl w:val="0"/>
          <w:numId w:val="37"/>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Broad  fields</w:t>
      </w:r>
    </w:p>
    <w:p w:rsidR="00247650" w:rsidRPr="00247650" w:rsidRDefault="00247650" w:rsidP="00247650">
      <w:pPr>
        <w:numPr>
          <w:ilvl w:val="0"/>
          <w:numId w:val="37"/>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lastRenderedPageBreak/>
        <w:t>Problem solving</w:t>
      </w:r>
    </w:p>
    <w:p w:rsidR="00247650" w:rsidRPr="00247650" w:rsidRDefault="00247650" w:rsidP="00247650">
      <w:pPr>
        <w:numPr>
          <w:ilvl w:val="0"/>
          <w:numId w:val="37"/>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Integrated / thematic</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Subject Centered/</w:t>
      </w:r>
      <w:r w:rsidRPr="00247650">
        <w:rPr>
          <w:rFonts w:ascii="Times New Roman" w:eastAsia="Times New Roman" w:hAnsi="Times New Roman" w:cs="Times New Roman"/>
          <w:b/>
          <w:bCs/>
          <w:color w:val="17365D" w:themeColor="text2" w:themeShade="BF"/>
          <w:sz w:val="24"/>
          <w:szCs w:val="24"/>
        </w:rPr>
        <w:t> </w:t>
      </w:r>
      <w:r w:rsidRPr="00247650">
        <w:rPr>
          <w:rFonts w:ascii="Times New Roman" w:eastAsia="Times New Roman" w:hAnsi="Times New Roman" w:cs="Times New Roman"/>
          <w:color w:val="17365D" w:themeColor="text2" w:themeShade="BF"/>
          <w:sz w:val="24"/>
          <w:szCs w:val="24"/>
          <w:bdr w:val="none" w:sz="0" w:space="0" w:color="auto" w:frame="1"/>
        </w:rPr>
        <w:t>Discipline Based Curriculum Design</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Focuses upon:</w:t>
      </w:r>
    </w:p>
    <w:p w:rsidR="00247650" w:rsidRPr="00247650" w:rsidRDefault="00247650" w:rsidP="00247650">
      <w:pPr>
        <w:numPr>
          <w:ilvl w:val="0"/>
          <w:numId w:val="38"/>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a separate subject orientation,</w:t>
      </w:r>
    </w:p>
    <w:p w:rsidR="00247650" w:rsidRPr="00247650" w:rsidRDefault="00247650" w:rsidP="00247650">
      <w:pPr>
        <w:numPr>
          <w:ilvl w:val="0"/>
          <w:numId w:val="38"/>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No integration of information or shared skills with other curriculum areas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This design reflects Bruner’s (1960) view,</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“Subjects form the basis for what is taught in school &amp; are made up of:</w:t>
      </w:r>
    </w:p>
    <w:p w:rsidR="00247650" w:rsidRPr="00247650" w:rsidRDefault="00247650" w:rsidP="00247650">
      <w:pPr>
        <w:numPr>
          <w:ilvl w:val="0"/>
          <w:numId w:val="39"/>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concepts</w:t>
      </w:r>
    </w:p>
    <w:p w:rsidR="00247650" w:rsidRPr="00247650" w:rsidRDefault="00247650" w:rsidP="00247650">
      <w:pPr>
        <w:numPr>
          <w:ilvl w:val="0"/>
          <w:numId w:val="39"/>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generalizations &amp;</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proofErr w:type="gramStart"/>
      <w:r w:rsidRPr="00247650">
        <w:rPr>
          <w:rFonts w:ascii="Times New Roman" w:eastAsia="Times New Roman" w:hAnsi="Times New Roman" w:cs="Times New Roman"/>
          <w:color w:val="17365D" w:themeColor="text2" w:themeShade="BF"/>
          <w:sz w:val="24"/>
          <w:szCs w:val="24"/>
          <w:bdr w:val="none" w:sz="0" w:space="0" w:color="auto" w:frame="1"/>
        </w:rPr>
        <w:t>facts</w:t>
      </w:r>
      <w:proofErr w:type="gramEnd"/>
      <w:r w:rsidRPr="00247650">
        <w:rPr>
          <w:rFonts w:ascii="Times New Roman" w:eastAsia="Times New Roman" w:hAnsi="Times New Roman" w:cs="Times New Roman"/>
          <w:b/>
          <w:bCs/>
          <w:color w:val="17365D" w:themeColor="text2" w:themeShade="BF"/>
          <w:sz w:val="24"/>
          <w:szCs w:val="24"/>
        </w:rPr>
        <w:t> 5</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13-What a type of assessment through paper pencil test?</w:t>
      </w:r>
    </w:p>
    <w:p w:rsidR="00247650" w:rsidRPr="00247650" w:rsidRDefault="00247650" w:rsidP="00247650">
      <w:pPr>
        <w:numPr>
          <w:ilvl w:val="0"/>
          <w:numId w:val="40"/>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Evaluation &amp; paper-pencil test</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proofErr w:type="gramStart"/>
      <w:r w:rsidRPr="00247650">
        <w:rPr>
          <w:rFonts w:ascii="Times New Roman" w:eastAsia="Times New Roman" w:hAnsi="Times New Roman" w:cs="Times New Roman"/>
          <w:color w:val="17365D" w:themeColor="text2" w:themeShade="BF"/>
          <w:sz w:val="24"/>
          <w:szCs w:val="24"/>
          <w:bdr w:val="none" w:sz="0" w:space="0" w:color="auto" w:frame="1"/>
        </w:rPr>
        <w:t>Evaluation as synonymous with paper pencil test.</w:t>
      </w:r>
      <w:proofErr w:type="gramEnd"/>
      <w:r w:rsidRPr="00247650">
        <w:rPr>
          <w:rFonts w:ascii="Times New Roman" w:eastAsia="Times New Roman" w:hAnsi="Times New Roman" w:cs="Times New Roman"/>
          <w:color w:val="17365D" w:themeColor="text2" w:themeShade="BF"/>
          <w:sz w:val="24"/>
          <w:szCs w:val="24"/>
          <w:bdr w:val="none" w:sz="0" w:space="0" w:color="auto" w:frame="1"/>
        </w:rPr>
        <w:t xml:space="preserve"> It provides: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xml:space="preserve">-          A practicable procedure to gather evidence about several kinds of student </w:t>
      </w:r>
      <w:proofErr w:type="spellStart"/>
      <w:r w:rsidRPr="00247650">
        <w:rPr>
          <w:rFonts w:ascii="Times New Roman" w:eastAsia="Times New Roman" w:hAnsi="Times New Roman" w:cs="Times New Roman"/>
          <w:color w:val="17365D" w:themeColor="text2" w:themeShade="BF"/>
          <w:sz w:val="24"/>
          <w:szCs w:val="24"/>
          <w:bdr w:val="none" w:sz="0" w:space="0" w:color="auto" w:frame="1"/>
        </w:rPr>
        <w:t>behaviours</w:t>
      </w:r>
      <w:proofErr w:type="spellEnd"/>
      <w:r w:rsidRPr="00247650">
        <w:rPr>
          <w:rFonts w:ascii="Times New Roman" w:eastAsia="Times New Roman" w:hAnsi="Times New Roman" w:cs="Times New Roman"/>
          <w:color w:val="17365D" w:themeColor="text2" w:themeShade="BF"/>
          <w:sz w:val="24"/>
          <w:szCs w:val="24"/>
          <w:bdr w:val="none" w:sz="0" w:space="0" w:color="auto" w:frame="1"/>
        </w:rPr>
        <w:t>.</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Examples: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Paper pencil test assess students’ prior knowledge.</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Writing</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Reading</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xml:space="preserve">-          Multiple </w:t>
      </w:r>
      <w:proofErr w:type="gramStart"/>
      <w:r w:rsidRPr="00247650">
        <w:rPr>
          <w:rFonts w:ascii="Times New Roman" w:eastAsia="Times New Roman" w:hAnsi="Times New Roman" w:cs="Times New Roman"/>
          <w:color w:val="17365D" w:themeColor="text2" w:themeShade="BF"/>
          <w:sz w:val="24"/>
          <w:szCs w:val="24"/>
          <w:bdr w:val="none" w:sz="0" w:space="0" w:color="auto" w:frame="1"/>
        </w:rPr>
        <w:t>response</w:t>
      </w:r>
      <w:proofErr w:type="gramEnd"/>
      <w:r w:rsidRPr="00247650">
        <w:rPr>
          <w:rFonts w:ascii="Times New Roman" w:eastAsia="Times New Roman" w:hAnsi="Times New Roman" w:cs="Times New Roman"/>
          <w:color w:val="17365D" w:themeColor="text2" w:themeShade="BF"/>
          <w:sz w:val="24"/>
          <w:szCs w:val="24"/>
          <w:bdr w:val="none" w:sz="0" w:space="0" w:color="auto" w:frame="1"/>
        </w:rPr>
        <w:t xml:space="preserve"> etc.</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Students’ ability to deal with:</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Verbal problems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Vocabulary</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Reading</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Other ways of getting evidence</w:t>
      </w:r>
    </w:p>
    <w:p w:rsidR="00247650" w:rsidRPr="00247650" w:rsidRDefault="00247650" w:rsidP="00247650">
      <w:pPr>
        <w:numPr>
          <w:ilvl w:val="0"/>
          <w:numId w:val="41"/>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Observations of children under conditions in which:</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Personal-social adjustments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Habits and</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Operations skills are included.</w:t>
      </w:r>
    </w:p>
    <w:p w:rsidR="00247650" w:rsidRPr="00247650" w:rsidRDefault="00247650" w:rsidP="00247650">
      <w:pPr>
        <w:numPr>
          <w:ilvl w:val="0"/>
          <w:numId w:val="42"/>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Interviews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Changes in:</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Attitudes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Interests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Appreciations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iii.                Questionnaires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Evidence about</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Interests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Attitudes and</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xml:space="preserve">-          Other types of </w:t>
      </w:r>
      <w:proofErr w:type="spellStart"/>
      <w:r w:rsidRPr="00247650">
        <w:rPr>
          <w:rFonts w:ascii="Times New Roman" w:eastAsia="Times New Roman" w:hAnsi="Times New Roman" w:cs="Times New Roman"/>
          <w:color w:val="17365D" w:themeColor="text2" w:themeShade="BF"/>
          <w:sz w:val="24"/>
          <w:szCs w:val="24"/>
          <w:bdr w:val="none" w:sz="0" w:space="0" w:color="auto" w:frame="1"/>
        </w:rPr>
        <w:t>behaviours</w:t>
      </w:r>
      <w:proofErr w:type="spellEnd"/>
    </w:p>
    <w:p w:rsidR="00247650" w:rsidRPr="00247650" w:rsidRDefault="00247650" w:rsidP="00247650">
      <w:pPr>
        <w:numPr>
          <w:ilvl w:val="0"/>
          <w:numId w:val="43"/>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Student work</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Themes written by students’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Painting – skill and area of interest</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Models – Creativity</w:t>
      </w:r>
    </w:p>
    <w:p w:rsidR="00247650" w:rsidRPr="00247650" w:rsidRDefault="00247650" w:rsidP="00247650">
      <w:pPr>
        <w:numPr>
          <w:ilvl w:val="0"/>
          <w:numId w:val="44"/>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Other evidences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Library books – with drawn</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lastRenderedPageBreak/>
        <w:t>-          Health records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Conclusion</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xml:space="preserve">Any way of getting to evidence about the kind of </w:t>
      </w:r>
      <w:proofErr w:type="spellStart"/>
      <w:r w:rsidRPr="00247650">
        <w:rPr>
          <w:rFonts w:ascii="Times New Roman" w:eastAsia="Times New Roman" w:hAnsi="Times New Roman" w:cs="Times New Roman"/>
          <w:color w:val="17365D" w:themeColor="text2" w:themeShade="BF"/>
          <w:sz w:val="24"/>
          <w:szCs w:val="24"/>
          <w:bdr w:val="none" w:sz="0" w:space="0" w:color="auto" w:frame="1"/>
        </w:rPr>
        <w:t>behaviours</w:t>
      </w:r>
      <w:proofErr w:type="spellEnd"/>
      <w:r w:rsidRPr="00247650">
        <w:rPr>
          <w:rFonts w:ascii="Times New Roman" w:eastAsia="Times New Roman" w:hAnsi="Times New Roman" w:cs="Times New Roman"/>
          <w:color w:val="17365D" w:themeColor="text2" w:themeShade="BF"/>
          <w:sz w:val="24"/>
          <w:szCs w:val="24"/>
          <w:bdr w:val="none" w:sz="0" w:space="0" w:color="auto" w:frame="1"/>
        </w:rPr>
        <w:t xml:space="preserve"> desired by objectives of any educational program – is an appropriate evaluation procedure</w:t>
      </w:r>
      <w:r w:rsidRPr="00247650">
        <w:rPr>
          <w:rFonts w:ascii="Times New Roman" w:eastAsia="Times New Roman" w:hAnsi="Times New Roman" w:cs="Times New Roman"/>
          <w:b/>
          <w:bCs/>
          <w:color w:val="17365D" w:themeColor="text2" w:themeShade="BF"/>
          <w:sz w:val="24"/>
          <w:szCs w:val="24"/>
        </w:rPr>
        <w:t>5</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proofErr w:type="gramStart"/>
      <w:r w:rsidRPr="00247650">
        <w:rPr>
          <w:rFonts w:ascii="Times New Roman" w:eastAsia="Times New Roman" w:hAnsi="Times New Roman" w:cs="Times New Roman"/>
          <w:b/>
          <w:bCs/>
          <w:color w:val="17365D" w:themeColor="text2" w:themeShade="BF"/>
          <w:sz w:val="24"/>
          <w:szCs w:val="24"/>
        </w:rPr>
        <w:t>14-Steps of organization curriculum?</w:t>
      </w:r>
      <w:proofErr w:type="gramEnd"/>
    </w:p>
    <w:p w:rsidR="00247650" w:rsidRPr="00247650" w:rsidRDefault="00247650" w:rsidP="00247650">
      <w:pPr>
        <w:numPr>
          <w:ilvl w:val="0"/>
          <w:numId w:val="45"/>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General scheme of organization</w:t>
      </w:r>
    </w:p>
    <w:p w:rsidR="00247650" w:rsidRPr="00247650" w:rsidRDefault="00247650" w:rsidP="00247650">
      <w:pPr>
        <w:numPr>
          <w:ilvl w:val="0"/>
          <w:numId w:val="45"/>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General organizing principles to be followed within each of the fields decided on.</w:t>
      </w:r>
    </w:p>
    <w:p w:rsidR="00247650" w:rsidRPr="00247650" w:rsidRDefault="00247650" w:rsidP="00247650">
      <w:pPr>
        <w:numPr>
          <w:ilvl w:val="0"/>
          <w:numId w:val="45"/>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The kind of low level unit.</w:t>
      </w:r>
    </w:p>
    <w:p w:rsidR="00247650" w:rsidRPr="00247650" w:rsidRDefault="00247650" w:rsidP="00247650">
      <w:pPr>
        <w:numPr>
          <w:ilvl w:val="0"/>
          <w:numId w:val="45"/>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Developing flexible plans or source plans.</w:t>
      </w:r>
    </w:p>
    <w:p w:rsidR="00247650" w:rsidRPr="00247650" w:rsidRDefault="00247650" w:rsidP="00247650">
      <w:pPr>
        <w:numPr>
          <w:ilvl w:val="0"/>
          <w:numId w:val="45"/>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Student – teacher planning.</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proofErr w:type="gramStart"/>
      <w:r w:rsidRPr="00247650">
        <w:rPr>
          <w:rFonts w:ascii="Times New Roman" w:eastAsia="Times New Roman" w:hAnsi="Times New Roman" w:cs="Times New Roman"/>
          <w:b/>
          <w:bCs/>
          <w:color w:val="17365D" w:themeColor="text2" w:themeShade="BF"/>
          <w:sz w:val="24"/>
          <w:szCs w:val="24"/>
        </w:rPr>
        <w:t>15-How LE helpful developing interest?</w:t>
      </w:r>
      <w:proofErr w:type="gramEnd"/>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Interests – as</w:t>
      </w:r>
    </w:p>
    <w:p w:rsidR="00247650" w:rsidRPr="00247650" w:rsidRDefault="00247650" w:rsidP="00247650">
      <w:pPr>
        <w:numPr>
          <w:ilvl w:val="0"/>
          <w:numId w:val="46"/>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end (objectives)</w:t>
      </w:r>
    </w:p>
    <w:p w:rsidR="00247650" w:rsidRPr="00247650" w:rsidRDefault="00247650" w:rsidP="00247650">
      <w:pPr>
        <w:numPr>
          <w:ilvl w:val="0"/>
          <w:numId w:val="46"/>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means (motivational force with regard to experiences to attain the objectives)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Let’s consider Interests – as objectives, because</w:t>
      </w:r>
    </w:p>
    <w:p w:rsidR="00247650" w:rsidRPr="00247650" w:rsidRDefault="00247650" w:rsidP="00247650">
      <w:pPr>
        <w:numPr>
          <w:ilvl w:val="0"/>
          <w:numId w:val="47"/>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What one is interested in largely determines, what one</w:t>
      </w:r>
    </w:p>
    <w:p w:rsidR="00247650" w:rsidRPr="00247650" w:rsidRDefault="00247650" w:rsidP="00247650">
      <w:pPr>
        <w:numPr>
          <w:ilvl w:val="0"/>
          <w:numId w:val="47"/>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attends to</w:t>
      </w:r>
    </w:p>
    <w:p w:rsidR="00247650" w:rsidRPr="00247650" w:rsidRDefault="00247650" w:rsidP="00247650">
      <w:pPr>
        <w:numPr>
          <w:ilvl w:val="0"/>
          <w:numId w:val="47"/>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&amp;  is interested in</w:t>
      </w:r>
    </w:p>
    <w:p w:rsidR="00247650" w:rsidRPr="00247650" w:rsidRDefault="00247650" w:rsidP="00247650">
      <w:pPr>
        <w:numPr>
          <w:ilvl w:val="0"/>
          <w:numId w:val="48"/>
        </w:numPr>
        <w:spacing w:after="0" w:line="240" w:lineRule="auto"/>
        <w:ind w:left="600" w:hanging="36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LEs to helpful in acquiring information</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Information</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Principles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Laws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Theories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Experiments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Evidences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Supporting:</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Ø  Generalizations of acts</w:t>
      </w:r>
    </w:p>
    <w:p w:rsidR="00247650" w:rsidRPr="00247650" w:rsidRDefault="00247650" w:rsidP="00247650">
      <w:pPr>
        <w:pStyle w:val="NormalWeb"/>
        <w:shd w:val="clear" w:color="auto" w:fill="FFFFFF"/>
        <w:spacing w:before="0" w:beforeAutospacing="0" w:after="0" w:afterAutospacing="0"/>
        <w:textAlignment w:val="baseline"/>
        <w:rPr>
          <w:color w:val="17365D" w:themeColor="text2" w:themeShade="BF"/>
        </w:rPr>
      </w:pPr>
      <w:proofErr w:type="spellStart"/>
      <w:proofErr w:type="gramStart"/>
      <w:r w:rsidRPr="00247650">
        <w:rPr>
          <w:color w:val="17365D" w:themeColor="text2" w:themeShade="BF"/>
          <w:bdr w:val="none" w:sz="0" w:space="0" w:color="auto" w:frame="1"/>
        </w:rPr>
        <w:t>deas</w:t>
      </w:r>
      <w:proofErr w:type="spellEnd"/>
      <w:proofErr w:type="gramEnd"/>
      <w:r w:rsidRPr="00247650">
        <w:rPr>
          <w:color w:val="17365D" w:themeColor="text2" w:themeShade="BF"/>
          <w:bdr w:val="none" w:sz="0" w:space="0" w:color="auto" w:frame="1"/>
        </w:rPr>
        <w:t> </w:t>
      </w:r>
      <w:r w:rsidRPr="00247650">
        <w:rPr>
          <w:rStyle w:val="Strong"/>
          <w:color w:val="17365D" w:themeColor="text2" w:themeShade="BF"/>
          <w:bdr w:val="none" w:sz="0" w:space="0" w:color="auto" w:frame="1"/>
        </w:rPr>
        <w:t>5</w:t>
      </w:r>
    </w:p>
    <w:p w:rsidR="00247650" w:rsidRPr="00247650" w:rsidRDefault="00247650" w:rsidP="00247650">
      <w:pPr>
        <w:pStyle w:val="NormalWeb"/>
        <w:shd w:val="clear" w:color="auto" w:fill="FFFFFF"/>
        <w:spacing w:before="0" w:beforeAutospacing="0" w:after="0" w:afterAutospacing="0"/>
        <w:textAlignment w:val="baseline"/>
        <w:rPr>
          <w:color w:val="17365D" w:themeColor="text2" w:themeShade="BF"/>
        </w:rPr>
      </w:pPr>
      <w:r w:rsidRPr="00247650">
        <w:rPr>
          <w:rStyle w:val="Strong"/>
          <w:color w:val="17365D" w:themeColor="text2" w:themeShade="BF"/>
          <w:bdr w:val="none" w:sz="0" w:space="0" w:color="auto" w:frame="1"/>
        </w:rPr>
        <w:t>Q1. What is the level for analyzing CL? 2marks</w:t>
      </w:r>
    </w:p>
    <w:p w:rsidR="00247650" w:rsidRPr="00247650" w:rsidRDefault="00247650" w:rsidP="00247650">
      <w:pPr>
        <w:pStyle w:val="NormalWeb"/>
        <w:shd w:val="clear" w:color="auto" w:fill="FFFFFF"/>
        <w:spacing w:before="0" w:beforeAutospacing="0" w:after="0" w:afterAutospacing="0"/>
        <w:textAlignment w:val="baseline"/>
        <w:rPr>
          <w:color w:val="17365D" w:themeColor="text2" w:themeShade="BF"/>
        </w:rPr>
      </w:pPr>
      <w:r w:rsidRPr="00247650">
        <w:rPr>
          <w:rStyle w:val="Strong"/>
          <w:color w:val="17365D" w:themeColor="text2" w:themeShade="BF"/>
          <w:bdr w:val="none" w:sz="0" w:space="0" w:color="auto" w:frame="1"/>
        </w:rPr>
        <w:t>Q2. What is an attitude?</w:t>
      </w:r>
    </w:p>
    <w:p w:rsidR="00247650" w:rsidRPr="00247650" w:rsidRDefault="00247650" w:rsidP="00247650">
      <w:pPr>
        <w:pStyle w:val="NormalWeb"/>
        <w:shd w:val="clear" w:color="auto" w:fill="FFFFFF"/>
        <w:spacing w:before="0" w:beforeAutospacing="0" w:after="0" w:afterAutospacing="0"/>
        <w:textAlignment w:val="baseline"/>
        <w:rPr>
          <w:color w:val="17365D" w:themeColor="text2" w:themeShade="BF"/>
        </w:rPr>
      </w:pPr>
      <w:r w:rsidRPr="00247650">
        <w:rPr>
          <w:rStyle w:val="Strong"/>
          <w:color w:val="17365D" w:themeColor="text2" w:themeShade="BF"/>
          <w:bdr w:val="none" w:sz="0" w:space="0" w:color="auto" w:frame="1"/>
        </w:rPr>
        <w:t>A tendency to react even though the reaction does not actually takes place</w:t>
      </w:r>
    </w:p>
    <w:p w:rsidR="00247650" w:rsidRPr="00247650" w:rsidRDefault="00247650" w:rsidP="00247650">
      <w:pPr>
        <w:pStyle w:val="NormalWeb"/>
        <w:shd w:val="clear" w:color="auto" w:fill="FFFFFF"/>
        <w:spacing w:before="0" w:beforeAutospacing="0" w:after="0" w:afterAutospacing="0"/>
        <w:textAlignment w:val="baseline"/>
        <w:rPr>
          <w:color w:val="17365D" w:themeColor="text2" w:themeShade="BF"/>
        </w:rPr>
      </w:pPr>
      <w:proofErr w:type="gramStart"/>
      <w:r w:rsidRPr="00247650">
        <w:rPr>
          <w:color w:val="17365D" w:themeColor="text2" w:themeShade="BF"/>
          <w:bdr w:val="none" w:sz="0" w:space="0" w:color="auto" w:frame="1"/>
        </w:rPr>
        <w:t>A predisposition or a tendency to respond positively or negatively towards a certain idea, object, person, or situation.</w:t>
      </w:r>
      <w:proofErr w:type="gramEnd"/>
      <w:r w:rsidRPr="00247650">
        <w:rPr>
          <w:color w:val="17365D" w:themeColor="text2" w:themeShade="BF"/>
          <w:bdr w:val="none" w:sz="0" w:space="0" w:color="auto" w:frame="1"/>
        </w:rPr>
        <w:t xml:space="preserve"> Attitude influences an individual's choice of action, and responses to challenges, incentives, and rewards (together called stimuli).</w:t>
      </w:r>
      <w:r w:rsidRPr="00247650">
        <w:rPr>
          <w:color w:val="17365D" w:themeColor="text2" w:themeShade="BF"/>
          <w:bdr w:val="none" w:sz="0" w:space="0" w:color="auto" w:frame="1"/>
        </w:rPr>
        <w:br/>
        <w:t xml:space="preserve">Four major components of attitude are (1) Affective: emotions or feelings. (2) Cognitive: belief or opinions held consciously. (3) </w:t>
      </w:r>
      <w:proofErr w:type="spellStart"/>
      <w:r w:rsidRPr="00247650">
        <w:rPr>
          <w:color w:val="17365D" w:themeColor="text2" w:themeShade="BF"/>
          <w:bdr w:val="none" w:sz="0" w:space="0" w:color="auto" w:frame="1"/>
        </w:rPr>
        <w:t>Conative</w:t>
      </w:r>
      <w:proofErr w:type="spellEnd"/>
      <w:r w:rsidRPr="00247650">
        <w:rPr>
          <w:color w:val="17365D" w:themeColor="text2" w:themeShade="BF"/>
          <w:bdr w:val="none" w:sz="0" w:space="0" w:color="auto" w:frame="1"/>
        </w:rPr>
        <w:t>: inclination for action. (4) Evaluative: positive or negative response to stimuli.</w:t>
      </w:r>
      <w:r w:rsidRPr="00247650">
        <w:rPr>
          <w:rStyle w:val="Strong"/>
          <w:color w:val="17365D" w:themeColor="text2" w:themeShade="BF"/>
          <w:bdr w:val="none" w:sz="0" w:space="0" w:color="auto" w:frame="1"/>
        </w:rPr>
        <w:t> 2</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Q3. What types of evidence can be collected through the interview? 2marks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Q4. What is community record?</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Child mortality,</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xml:space="preserve">- </w:t>
      </w:r>
      <w:proofErr w:type="gramStart"/>
      <w:r w:rsidRPr="00247650">
        <w:rPr>
          <w:rFonts w:ascii="Times New Roman" w:eastAsia="Times New Roman" w:hAnsi="Times New Roman" w:cs="Times New Roman"/>
          <w:color w:val="17365D" w:themeColor="text2" w:themeShade="BF"/>
          <w:sz w:val="24"/>
          <w:szCs w:val="24"/>
          <w:bdr w:val="none" w:sz="0" w:space="0" w:color="auto" w:frame="1"/>
        </w:rPr>
        <w:t>frequency</w:t>
      </w:r>
      <w:proofErr w:type="gramEnd"/>
      <w:r w:rsidRPr="00247650">
        <w:rPr>
          <w:rFonts w:ascii="Times New Roman" w:eastAsia="Times New Roman" w:hAnsi="Times New Roman" w:cs="Times New Roman"/>
          <w:color w:val="17365D" w:themeColor="text2" w:themeShade="BF"/>
          <w:sz w:val="24"/>
          <w:szCs w:val="24"/>
          <w:bdr w:val="none" w:sz="0" w:space="0" w:color="auto" w:frame="1"/>
        </w:rPr>
        <w:t xml:space="preserve"> of  occurrence of any  disease with reference to health condition,</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xml:space="preserve">- </w:t>
      </w:r>
      <w:proofErr w:type="gramStart"/>
      <w:r w:rsidRPr="00247650">
        <w:rPr>
          <w:rFonts w:ascii="Times New Roman" w:eastAsia="Times New Roman" w:hAnsi="Times New Roman" w:cs="Times New Roman"/>
          <w:color w:val="17365D" w:themeColor="text2" w:themeShade="BF"/>
          <w:sz w:val="24"/>
          <w:szCs w:val="24"/>
          <w:bdr w:val="none" w:sz="0" w:space="0" w:color="auto" w:frame="1"/>
        </w:rPr>
        <w:t>various</w:t>
      </w:r>
      <w:proofErr w:type="gramEnd"/>
      <w:r w:rsidRPr="00247650">
        <w:rPr>
          <w:rFonts w:ascii="Times New Roman" w:eastAsia="Times New Roman" w:hAnsi="Times New Roman" w:cs="Times New Roman"/>
          <w:color w:val="17365D" w:themeColor="text2" w:themeShade="BF"/>
          <w:sz w:val="24"/>
          <w:szCs w:val="24"/>
          <w:bdr w:val="none" w:sz="0" w:space="0" w:color="auto" w:frame="1"/>
        </w:rPr>
        <w:t xml:space="preserve"> types of  social data by community etc</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 2 marks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proofErr w:type="gramStart"/>
      <w:r w:rsidRPr="00247650">
        <w:rPr>
          <w:rFonts w:ascii="Times New Roman" w:eastAsia="Times New Roman" w:hAnsi="Times New Roman" w:cs="Times New Roman"/>
          <w:b/>
          <w:bCs/>
          <w:color w:val="17365D" w:themeColor="text2" w:themeShade="BF"/>
          <w:sz w:val="24"/>
          <w:szCs w:val="24"/>
        </w:rPr>
        <w:t>Q5.Define Gestalt theory?</w:t>
      </w:r>
      <w:proofErr w:type="gramEnd"/>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Gestalt / Cognitive Theory</w:t>
      </w:r>
    </w:p>
    <w:p w:rsidR="00247650" w:rsidRPr="00247650" w:rsidRDefault="00247650" w:rsidP="00247650">
      <w:pPr>
        <w:numPr>
          <w:ilvl w:val="0"/>
          <w:numId w:val="49"/>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How students learn</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lastRenderedPageBreak/>
        <w:t> It takes into account</w:t>
      </w:r>
      <w:proofErr w:type="gramStart"/>
      <w:r w:rsidRPr="00247650">
        <w:rPr>
          <w:rFonts w:ascii="Times New Roman" w:eastAsia="Times New Roman" w:hAnsi="Times New Roman" w:cs="Times New Roman"/>
          <w:color w:val="17365D" w:themeColor="text2" w:themeShade="BF"/>
          <w:sz w:val="24"/>
          <w:szCs w:val="24"/>
          <w:bdr w:val="none" w:sz="0" w:space="0" w:color="auto" w:frame="1"/>
        </w:rPr>
        <w:t>  students’</w:t>
      </w:r>
      <w:proofErr w:type="gramEnd"/>
      <w:r w:rsidRPr="00247650">
        <w:rPr>
          <w:rFonts w:ascii="Times New Roman" w:eastAsia="Times New Roman" w:hAnsi="Times New Roman" w:cs="Times New Roman"/>
          <w:color w:val="17365D" w:themeColor="text2" w:themeShade="BF"/>
          <w:sz w:val="24"/>
          <w:szCs w:val="24"/>
          <w:bdr w:val="none" w:sz="0" w:space="0" w:color="auto" w:frame="1"/>
        </w:rPr>
        <w:t>:</w:t>
      </w:r>
    </w:p>
    <w:p w:rsidR="00247650" w:rsidRPr="00247650" w:rsidRDefault="00247650" w:rsidP="00247650">
      <w:pPr>
        <w:numPr>
          <w:ilvl w:val="0"/>
          <w:numId w:val="50"/>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attitudes</w:t>
      </w:r>
    </w:p>
    <w:p w:rsidR="00247650" w:rsidRPr="00247650" w:rsidRDefault="00247650" w:rsidP="00247650">
      <w:pPr>
        <w:numPr>
          <w:ilvl w:val="0"/>
          <w:numId w:val="50"/>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prior experiences</w:t>
      </w:r>
    </w:p>
    <w:p w:rsidR="00247650" w:rsidRPr="00247650" w:rsidRDefault="00247650" w:rsidP="00247650">
      <w:pPr>
        <w:numPr>
          <w:ilvl w:val="0"/>
          <w:numId w:val="50"/>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values &amp;</w:t>
      </w:r>
    </w:p>
    <w:p w:rsidR="00247650" w:rsidRPr="00247650" w:rsidRDefault="00247650" w:rsidP="00247650">
      <w:pPr>
        <w:numPr>
          <w:ilvl w:val="0"/>
          <w:numId w:val="50"/>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interests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It proceeds from whole to parts.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In the theory,</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w:t>
      </w:r>
      <w:proofErr w:type="gramStart"/>
      <w:r w:rsidRPr="00247650">
        <w:rPr>
          <w:rFonts w:ascii="Times New Roman" w:eastAsia="Times New Roman" w:hAnsi="Times New Roman" w:cs="Times New Roman"/>
          <w:color w:val="17365D" w:themeColor="text2" w:themeShade="BF"/>
          <w:sz w:val="24"/>
          <w:szCs w:val="24"/>
          <w:bdr w:val="none" w:sz="0" w:space="0" w:color="auto" w:frame="1"/>
        </w:rPr>
        <w:t>learning</w:t>
      </w:r>
      <w:proofErr w:type="gramEnd"/>
      <w:r w:rsidRPr="00247650">
        <w:rPr>
          <w:rFonts w:ascii="Times New Roman" w:eastAsia="Times New Roman" w:hAnsi="Times New Roman" w:cs="Times New Roman"/>
          <w:color w:val="17365D" w:themeColor="text2" w:themeShade="BF"/>
          <w:sz w:val="24"/>
          <w:szCs w:val="24"/>
          <w:bdr w:val="none" w:sz="0" w:space="0" w:color="auto" w:frame="1"/>
        </w:rPr>
        <w:t xml:space="preserve"> consists of the formation of new perceptions when the learner is confronted with problem situation”</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Learning is a process of developing new insights &amp; is influenced by what everyone brings to a learning situation. </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Classroom applications of Cognitive theory</w:t>
      </w:r>
    </w:p>
    <w:p w:rsidR="00247650" w:rsidRPr="00247650" w:rsidRDefault="00247650" w:rsidP="00247650">
      <w:pPr>
        <w:numPr>
          <w:ilvl w:val="0"/>
          <w:numId w:val="51"/>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problem solving situations are emphasized</w:t>
      </w:r>
    </w:p>
    <w:p w:rsidR="00247650" w:rsidRPr="00247650" w:rsidRDefault="00247650" w:rsidP="00247650">
      <w:pPr>
        <w:numPr>
          <w:ilvl w:val="0"/>
          <w:numId w:val="51"/>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mistakes are seen as opportunities to learn</w:t>
      </w:r>
    </w:p>
    <w:p w:rsidR="00247650" w:rsidRPr="00247650" w:rsidRDefault="00247650" w:rsidP="00247650">
      <w:pPr>
        <w:numPr>
          <w:ilvl w:val="0"/>
          <w:numId w:val="51"/>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integrated thematic planning is encouraged </w:t>
      </w:r>
    </w:p>
    <w:p w:rsidR="00247650" w:rsidRPr="00247650" w:rsidRDefault="00247650" w:rsidP="00247650">
      <w:pPr>
        <w:numPr>
          <w:ilvl w:val="0"/>
          <w:numId w:val="51"/>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Self-concept activities  </w:t>
      </w:r>
    </w:p>
    <w:p w:rsidR="00247650" w:rsidRPr="00247650" w:rsidRDefault="00247650" w:rsidP="00247650">
      <w:pPr>
        <w:numPr>
          <w:ilvl w:val="0"/>
          <w:numId w:val="51"/>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teacher questions focus - higher order cognitive skills </w:t>
      </w:r>
      <w:r w:rsidRPr="00247650">
        <w:rPr>
          <w:rFonts w:ascii="Times New Roman" w:eastAsia="Times New Roman" w:hAnsi="Times New Roman" w:cs="Times New Roman"/>
          <w:i/>
          <w:iCs/>
          <w:color w:val="17365D" w:themeColor="text2" w:themeShade="BF"/>
          <w:sz w:val="24"/>
          <w:szCs w:val="24"/>
        </w:rPr>
        <w:t>(application, analysis, synthesis &amp; evaluation)</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Conceptual models &amp; mind maps help students build mental constructs of concepts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After studying:</w:t>
      </w:r>
    </w:p>
    <w:p w:rsidR="00247650" w:rsidRPr="00247650" w:rsidRDefault="00247650" w:rsidP="00247650">
      <w:pPr>
        <w:numPr>
          <w:ilvl w:val="0"/>
          <w:numId w:val="52"/>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goals of education</w:t>
      </w:r>
    </w:p>
    <w:p w:rsidR="00247650" w:rsidRPr="00247650" w:rsidRDefault="00247650" w:rsidP="00247650">
      <w:pPr>
        <w:numPr>
          <w:ilvl w:val="0"/>
          <w:numId w:val="52"/>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sources of curriculum and</w:t>
      </w:r>
    </w:p>
    <w:p w:rsidR="00247650" w:rsidRPr="00247650" w:rsidRDefault="00247650" w:rsidP="00247650">
      <w:pPr>
        <w:numPr>
          <w:ilvl w:val="0"/>
          <w:numId w:val="52"/>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two screens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proofErr w:type="gramStart"/>
      <w:r w:rsidRPr="00247650">
        <w:rPr>
          <w:rFonts w:ascii="Times New Roman" w:eastAsia="Times New Roman" w:hAnsi="Times New Roman" w:cs="Times New Roman"/>
          <w:color w:val="17365D" w:themeColor="text2" w:themeShade="BF"/>
          <w:sz w:val="24"/>
          <w:szCs w:val="24"/>
          <w:bdr w:val="none" w:sz="0" w:space="0" w:color="auto" w:frame="1"/>
        </w:rPr>
        <w:t>teachers</w:t>
      </w:r>
      <w:proofErr w:type="gramEnd"/>
      <w:r w:rsidRPr="00247650">
        <w:rPr>
          <w:rFonts w:ascii="Times New Roman" w:eastAsia="Times New Roman" w:hAnsi="Times New Roman" w:cs="Times New Roman"/>
          <w:color w:val="17365D" w:themeColor="text2" w:themeShade="BF"/>
          <w:sz w:val="24"/>
          <w:szCs w:val="24"/>
          <w:bdr w:val="none" w:sz="0" w:space="0" w:color="auto" w:frame="1"/>
        </w:rPr>
        <w:t xml:space="preserve"> identify specific instructional objectives. </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 2 marks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Q6. Write down steps of Evaluation process?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Evaluation Procedure Steps:</w:t>
      </w:r>
    </w:p>
    <w:p w:rsidR="00247650" w:rsidRPr="00247650" w:rsidRDefault="00247650" w:rsidP="00247650">
      <w:pPr>
        <w:numPr>
          <w:ilvl w:val="0"/>
          <w:numId w:val="53"/>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Defining objectives</w:t>
      </w:r>
    </w:p>
    <w:p w:rsidR="00247650" w:rsidRPr="00247650" w:rsidRDefault="00247650" w:rsidP="00247650">
      <w:pPr>
        <w:numPr>
          <w:ilvl w:val="0"/>
          <w:numId w:val="53"/>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Identifying situations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iii.            Selecting and developing instruments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 3 marks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Q7. What is the demand of school program of curriculum reconstruction?</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It demands: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w:t>
      </w:r>
      <w:proofErr w:type="gramStart"/>
      <w:r w:rsidRPr="00247650">
        <w:rPr>
          <w:rFonts w:ascii="Times New Roman" w:eastAsia="Times New Roman" w:hAnsi="Times New Roman" w:cs="Times New Roman"/>
          <w:color w:val="17365D" w:themeColor="text2" w:themeShade="BF"/>
          <w:sz w:val="24"/>
          <w:szCs w:val="24"/>
          <w:bdr w:val="none" w:sz="0" w:space="0" w:color="auto" w:frame="1"/>
        </w:rPr>
        <w:t>extensive</w:t>
      </w:r>
      <w:proofErr w:type="gramEnd"/>
      <w:r w:rsidRPr="00247650">
        <w:rPr>
          <w:rFonts w:ascii="Times New Roman" w:eastAsia="Times New Roman" w:hAnsi="Times New Roman" w:cs="Times New Roman"/>
          <w:color w:val="17365D" w:themeColor="text2" w:themeShade="BF"/>
          <w:sz w:val="24"/>
          <w:szCs w:val="24"/>
          <w:bdr w:val="none" w:sz="0" w:space="0" w:color="auto" w:frame="1"/>
        </w:rPr>
        <w:t xml:space="preserve"> faculty participation.</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Each teacher to clearly understand objectives of the instructional program.</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xml:space="preserve">-          Teachers to clearly </w:t>
      </w:r>
      <w:proofErr w:type="spellStart"/>
      <w:r w:rsidRPr="00247650">
        <w:rPr>
          <w:rFonts w:ascii="Times New Roman" w:eastAsia="Times New Roman" w:hAnsi="Times New Roman" w:cs="Times New Roman"/>
          <w:color w:val="17365D" w:themeColor="text2" w:themeShade="BF"/>
          <w:sz w:val="24"/>
          <w:szCs w:val="24"/>
          <w:bdr w:val="none" w:sz="0" w:space="0" w:color="auto" w:frame="1"/>
        </w:rPr>
        <w:t>unders</w:t>
      </w:r>
      <w:proofErr w:type="spellEnd"/>
    </w:p>
    <w:p w:rsidR="00247650" w:rsidRPr="00247650" w:rsidRDefault="00247650" w:rsidP="00247650">
      <w:pPr>
        <w:pStyle w:val="NormalWeb"/>
        <w:shd w:val="clear" w:color="auto" w:fill="FFFFFF"/>
        <w:spacing w:before="0" w:beforeAutospacing="0" w:after="0" w:afterAutospacing="0"/>
        <w:textAlignment w:val="baseline"/>
        <w:rPr>
          <w:color w:val="17365D" w:themeColor="text2" w:themeShade="BF"/>
        </w:rPr>
      </w:pPr>
      <w:r w:rsidRPr="00247650">
        <w:rPr>
          <w:color w:val="17365D" w:themeColor="text2" w:themeShade="BF"/>
          <w:bdr w:val="none" w:sz="0" w:space="0" w:color="auto" w:frame="1"/>
          <w:shd w:val="clear" w:color="auto" w:fill="FFFFFF"/>
        </w:rPr>
        <w:t> </w:t>
      </w:r>
      <w:proofErr w:type="gramStart"/>
      <w:r w:rsidRPr="00247650">
        <w:rPr>
          <w:color w:val="17365D" w:themeColor="text2" w:themeShade="BF"/>
          <w:shd w:val="clear" w:color="auto" w:fill="FFFFFF"/>
        </w:rPr>
        <w:t>Teachers to be able to guide the activities of students to enable them to get these experiences.</w:t>
      </w:r>
      <w:proofErr w:type="gramEnd"/>
      <w:r w:rsidRPr="00247650">
        <w:rPr>
          <w:color w:val="17365D" w:themeColor="text2" w:themeShade="BF"/>
          <w:bdr w:val="none" w:sz="0" w:space="0" w:color="auto" w:frame="1"/>
        </w:rPr>
        <w:t xml:space="preserve"> Fulfilling these demands will ensure that educational program will become an effective instrument for promoting the aims of the school.</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Q8. How does learning take place?</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Learning takes place through the active behavior of the learner LEARNING EXPERIENCES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It is, ‘what he does that he learns, not what the teacher does.’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Example:</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Two students to be in the same class to have two different types of experiences;</w:t>
      </w:r>
    </w:p>
    <w:p w:rsidR="00247650" w:rsidRPr="00247650" w:rsidRDefault="00247650" w:rsidP="00247650">
      <w:pPr>
        <w:numPr>
          <w:ilvl w:val="0"/>
          <w:numId w:val="54"/>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interested &amp; attentive student</w:t>
      </w:r>
    </w:p>
    <w:p w:rsidR="00247650" w:rsidRPr="00247650" w:rsidRDefault="00247650" w:rsidP="00247650">
      <w:pPr>
        <w:numPr>
          <w:ilvl w:val="0"/>
          <w:numId w:val="54"/>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un-interested &amp; un- attentive</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lastRenderedPageBreak/>
        <w:t>LE- involves interaction of:</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Student &amp; his environment – implies that student is an active participant; some features of environment attract his attention, &amp; it is to these (features) he reacts.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Q9. What are criteria against we check our LEs?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w:t>
      </w:r>
      <w:proofErr w:type="gramStart"/>
      <w:r w:rsidRPr="00247650">
        <w:rPr>
          <w:rFonts w:ascii="Times New Roman" w:eastAsia="Times New Roman" w:hAnsi="Times New Roman" w:cs="Times New Roman"/>
          <w:color w:val="17365D" w:themeColor="text2" w:themeShade="BF"/>
          <w:sz w:val="24"/>
          <w:szCs w:val="24"/>
          <w:bdr w:val="none" w:sz="0" w:space="0" w:color="auto" w:frame="1"/>
        </w:rPr>
        <w:t>criteria</w:t>
      </w:r>
      <w:proofErr w:type="gramEnd"/>
      <w:r w:rsidRPr="00247650">
        <w:rPr>
          <w:rFonts w:ascii="Times New Roman" w:eastAsia="Times New Roman" w:hAnsi="Times New Roman" w:cs="Times New Roman"/>
          <w:color w:val="17365D" w:themeColor="text2" w:themeShade="BF"/>
          <w:sz w:val="24"/>
          <w:szCs w:val="24"/>
          <w:bdr w:val="none" w:sz="0" w:space="0" w:color="auto" w:frame="1"/>
        </w:rPr>
        <w:t xml:space="preserve"> derived from educational psychology, practical experiences.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w:t>
      </w:r>
      <w:proofErr w:type="gramStart"/>
      <w:r w:rsidRPr="00247650">
        <w:rPr>
          <w:rFonts w:ascii="Times New Roman" w:eastAsia="Times New Roman" w:hAnsi="Times New Roman" w:cs="Times New Roman"/>
          <w:color w:val="17365D" w:themeColor="text2" w:themeShade="BF"/>
          <w:sz w:val="24"/>
          <w:szCs w:val="24"/>
          <w:bdr w:val="none" w:sz="0" w:space="0" w:color="auto" w:frame="1"/>
        </w:rPr>
        <w:t>objectives</w:t>
      </w:r>
      <w:proofErr w:type="gramEnd"/>
      <w:r w:rsidRPr="00247650">
        <w:rPr>
          <w:rFonts w:ascii="Times New Roman" w:eastAsia="Times New Roman" w:hAnsi="Times New Roman" w:cs="Times New Roman"/>
          <w:color w:val="17365D" w:themeColor="text2" w:themeShade="BF"/>
          <w:sz w:val="24"/>
          <w:szCs w:val="24"/>
          <w:bdr w:val="none" w:sz="0" w:space="0" w:color="auto" w:frame="1"/>
        </w:rPr>
        <w:t xml:space="preserve"> that are set up.</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w:t>
      </w:r>
      <w:proofErr w:type="gramStart"/>
      <w:r w:rsidRPr="00247650">
        <w:rPr>
          <w:rFonts w:ascii="Times New Roman" w:eastAsia="Times New Roman" w:hAnsi="Times New Roman" w:cs="Times New Roman"/>
          <w:color w:val="17365D" w:themeColor="text2" w:themeShade="BF"/>
          <w:sz w:val="24"/>
          <w:szCs w:val="24"/>
          <w:bdr w:val="none" w:sz="0" w:space="0" w:color="auto" w:frame="1"/>
        </w:rPr>
        <w:t>against</w:t>
      </w:r>
      <w:proofErr w:type="gramEnd"/>
      <w:r w:rsidRPr="00247650">
        <w:rPr>
          <w:rFonts w:ascii="Times New Roman" w:eastAsia="Times New Roman" w:hAnsi="Times New Roman" w:cs="Times New Roman"/>
          <w:color w:val="17365D" w:themeColor="text2" w:themeShade="BF"/>
          <w:sz w:val="24"/>
          <w:szCs w:val="24"/>
          <w:bdr w:val="none" w:sz="0" w:space="0" w:color="auto" w:frame="1"/>
        </w:rPr>
        <w:t xml:space="preserve"> important psychological principles.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It seems that some kind of preliminary evaluation of LEs has already been done. It can be referred to as preliminary stage of evaluation.</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Q12. Write brief note on “psychomotor" domain?</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xml:space="preserve">It stresses muscular or motor skills which requires </w:t>
      </w:r>
      <w:proofErr w:type="spellStart"/>
      <w:r w:rsidRPr="00247650">
        <w:rPr>
          <w:rFonts w:ascii="Times New Roman" w:eastAsia="Times New Roman" w:hAnsi="Times New Roman" w:cs="Times New Roman"/>
          <w:color w:val="17365D" w:themeColor="text2" w:themeShade="BF"/>
          <w:sz w:val="24"/>
          <w:szCs w:val="24"/>
          <w:bdr w:val="none" w:sz="0" w:space="0" w:color="auto" w:frame="1"/>
        </w:rPr>
        <w:t>neuro</w:t>
      </w:r>
      <w:proofErr w:type="spellEnd"/>
      <w:r w:rsidRPr="00247650">
        <w:rPr>
          <w:rFonts w:ascii="Times New Roman" w:eastAsia="Times New Roman" w:hAnsi="Times New Roman" w:cs="Times New Roman"/>
          <w:color w:val="17365D" w:themeColor="text2" w:themeShade="BF"/>
          <w:sz w:val="24"/>
          <w:szCs w:val="24"/>
          <w:bdr w:val="none" w:sz="0" w:space="0" w:color="auto" w:frame="1"/>
        </w:rPr>
        <w:t>-muscular coordination</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Levels of Psychomotor Domain</w:t>
      </w:r>
    </w:p>
    <w:p w:rsidR="00247650" w:rsidRPr="00247650" w:rsidRDefault="00247650" w:rsidP="00247650">
      <w:pPr>
        <w:numPr>
          <w:ilvl w:val="0"/>
          <w:numId w:val="55"/>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Reflex movements</w:t>
      </w:r>
    </w:p>
    <w:p w:rsidR="00247650" w:rsidRPr="00247650" w:rsidRDefault="00247650" w:rsidP="00247650">
      <w:pPr>
        <w:numPr>
          <w:ilvl w:val="0"/>
          <w:numId w:val="55"/>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Fundamental movements</w:t>
      </w:r>
    </w:p>
    <w:p w:rsidR="00247650" w:rsidRPr="00247650" w:rsidRDefault="00247650" w:rsidP="00247650">
      <w:pPr>
        <w:numPr>
          <w:ilvl w:val="0"/>
          <w:numId w:val="55"/>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Perceptual abilities</w:t>
      </w:r>
    </w:p>
    <w:p w:rsidR="00247650" w:rsidRPr="00247650" w:rsidRDefault="00247650" w:rsidP="00247650">
      <w:pPr>
        <w:numPr>
          <w:ilvl w:val="0"/>
          <w:numId w:val="55"/>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Physical abilities</w:t>
      </w:r>
    </w:p>
    <w:p w:rsidR="00247650" w:rsidRPr="00247650" w:rsidRDefault="00247650" w:rsidP="00247650">
      <w:pPr>
        <w:numPr>
          <w:ilvl w:val="0"/>
          <w:numId w:val="55"/>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Skilled movements</w:t>
      </w:r>
    </w:p>
    <w:p w:rsidR="00247650" w:rsidRPr="00247650" w:rsidRDefault="00247650" w:rsidP="00247650">
      <w:pPr>
        <w:numPr>
          <w:ilvl w:val="0"/>
          <w:numId w:val="55"/>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Non-discursive communication </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A Framework for Examining the Instructional Objectives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xml:space="preserve">The domains &amp; levels within each domain </w:t>
      </w:r>
      <w:proofErr w:type="gramStart"/>
      <w:r w:rsidRPr="00247650">
        <w:rPr>
          <w:rFonts w:ascii="Times New Roman" w:eastAsia="Times New Roman" w:hAnsi="Times New Roman" w:cs="Times New Roman"/>
          <w:color w:val="17365D" w:themeColor="text2" w:themeShade="BF"/>
          <w:sz w:val="24"/>
          <w:szCs w:val="24"/>
          <w:bdr w:val="none" w:sz="0" w:space="0" w:color="auto" w:frame="1"/>
        </w:rPr>
        <w:t>provides</w:t>
      </w:r>
      <w:proofErr w:type="gramEnd"/>
      <w:r w:rsidRPr="00247650">
        <w:rPr>
          <w:rFonts w:ascii="Times New Roman" w:eastAsia="Times New Roman" w:hAnsi="Times New Roman" w:cs="Times New Roman"/>
          <w:color w:val="17365D" w:themeColor="text2" w:themeShade="BF"/>
          <w:sz w:val="24"/>
          <w:szCs w:val="24"/>
          <w:bdr w:val="none" w:sz="0" w:space="0" w:color="auto" w:frame="1"/>
        </w:rPr>
        <w:t xml:space="preserve"> a framework for assessing the instructional objectives. A suggestion for teaches is that every lesson should have objectives in each of:</w:t>
      </w:r>
    </w:p>
    <w:p w:rsidR="00247650" w:rsidRPr="00247650" w:rsidRDefault="00247650" w:rsidP="00247650">
      <w:pPr>
        <w:numPr>
          <w:ilvl w:val="0"/>
          <w:numId w:val="56"/>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three domains &amp;</w:t>
      </w:r>
    </w:p>
    <w:p w:rsidR="00247650" w:rsidRPr="00247650" w:rsidRDefault="00247650" w:rsidP="00247650">
      <w:pPr>
        <w:numPr>
          <w:ilvl w:val="0"/>
          <w:numId w:val="56"/>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different levels within each domain</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 5 marks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Q13. Why do we seek suggestion from subject specialist?</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xml:space="preserve">Who is a subject </w:t>
      </w:r>
      <w:proofErr w:type="gramStart"/>
      <w:r w:rsidRPr="00247650">
        <w:rPr>
          <w:rFonts w:ascii="Times New Roman" w:eastAsia="Times New Roman" w:hAnsi="Times New Roman" w:cs="Times New Roman"/>
          <w:color w:val="17365D" w:themeColor="text2" w:themeShade="BF"/>
          <w:sz w:val="24"/>
          <w:szCs w:val="24"/>
          <w:bdr w:val="none" w:sz="0" w:space="0" w:color="auto" w:frame="1"/>
        </w:rPr>
        <w:t>specialist</w:t>
      </w:r>
      <w:proofErr w:type="gramEnd"/>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w:t>
      </w:r>
      <w:proofErr w:type="gramStart"/>
      <w:r w:rsidRPr="00247650">
        <w:rPr>
          <w:rFonts w:ascii="Times New Roman" w:eastAsia="Times New Roman" w:hAnsi="Times New Roman" w:cs="Times New Roman"/>
          <w:color w:val="17365D" w:themeColor="text2" w:themeShade="BF"/>
          <w:sz w:val="24"/>
          <w:szCs w:val="24"/>
          <w:bdr w:val="none" w:sz="0" w:space="0" w:color="auto" w:frame="1"/>
        </w:rPr>
        <w:t>(SS)?</w:t>
      </w:r>
      <w:proofErr w:type="gramEnd"/>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Why seek suggestions from SS?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How to get hold of suggestions from SS?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Important Facts about SS</w:t>
      </w:r>
    </w:p>
    <w:p w:rsidR="00247650" w:rsidRPr="00247650" w:rsidRDefault="00247650" w:rsidP="00247650">
      <w:pPr>
        <w:numPr>
          <w:ilvl w:val="0"/>
          <w:numId w:val="57"/>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Most commonly  used source of  objectives</w:t>
      </w:r>
    </w:p>
    <w:p w:rsidR="00247650" w:rsidRPr="00247650" w:rsidRDefault="00247650" w:rsidP="00247650">
      <w:pPr>
        <w:numPr>
          <w:ilvl w:val="0"/>
          <w:numId w:val="57"/>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text books writers</w:t>
      </w:r>
    </w:p>
    <w:p w:rsidR="00247650" w:rsidRPr="00247650" w:rsidRDefault="00247650" w:rsidP="00247650">
      <w:pPr>
        <w:numPr>
          <w:ilvl w:val="0"/>
          <w:numId w:val="57"/>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share their reflections actively &amp; openly </w:t>
      </w:r>
    </w:p>
    <w:p w:rsidR="00247650" w:rsidRPr="00247650" w:rsidRDefault="00247650" w:rsidP="00247650">
      <w:pPr>
        <w:numPr>
          <w:ilvl w:val="0"/>
          <w:numId w:val="57"/>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plan course of studies for schools</w:t>
      </w:r>
    </w:p>
    <w:p w:rsidR="00247650" w:rsidRPr="00247650" w:rsidRDefault="00247650" w:rsidP="00247650">
      <w:pPr>
        <w:numPr>
          <w:ilvl w:val="0"/>
          <w:numId w:val="57"/>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w:t>
      </w:r>
      <w:proofErr w:type="gramStart"/>
      <w:r w:rsidRPr="00247650">
        <w:rPr>
          <w:rFonts w:ascii="Times New Roman" w:eastAsia="Times New Roman" w:hAnsi="Times New Roman" w:cs="Times New Roman"/>
          <w:color w:val="17365D" w:themeColor="text2" w:themeShade="BF"/>
          <w:sz w:val="24"/>
          <w:szCs w:val="24"/>
          <w:bdr w:val="none" w:sz="0" w:space="0" w:color="auto" w:frame="1"/>
        </w:rPr>
        <w:t>propose</w:t>
      </w:r>
      <w:proofErr w:type="gramEnd"/>
      <w:r w:rsidRPr="00247650">
        <w:rPr>
          <w:rFonts w:ascii="Times New Roman" w:eastAsia="Times New Roman" w:hAnsi="Times New Roman" w:cs="Times New Roman"/>
          <w:color w:val="17365D" w:themeColor="text2" w:themeShade="BF"/>
          <w:sz w:val="24"/>
          <w:szCs w:val="24"/>
          <w:bdr w:val="none" w:sz="0" w:space="0" w:color="auto" w:frame="1"/>
        </w:rPr>
        <w:t xml:space="preserve"> objectives that schools should attain.</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SS – a source of objectives-Criticism</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Objectives propose are:</w:t>
      </w:r>
    </w:p>
    <w:p w:rsidR="00247650" w:rsidRPr="00247650" w:rsidRDefault="00247650" w:rsidP="00247650">
      <w:pPr>
        <w:numPr>
          <w:ilvl w:val="0"/>
          <w:numId w:val="58"/>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too technical</w:t>
      </w:r>
    </w:p>
    <w:p w:rsidR="00247650" w:rsidRPr="00247650" w:rsidRDefault="00247650" w:rsidP="00247650">
      <w:pPr>
        <w:numPr>
          <w:ilvl w:val="0"/>
          <w:numId w:val="58"/>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too specialized</w:t>
      </w:r>
    </w:p>
    <w:p w:rsidR="00247650" w:rsidRPr="00247650" w:rsidRDefault="00247650" w:rsidP="00247650">
      <w:pPr>
        <w:numPr>
          <w:ilvl w:val="0"/>
          <w:numId w:val="58"/>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inappropriate for large number of students </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Q15 how do attitude develop?</w:t>
      </w:r>
    </w:p>
    <w:p w:rsidR="00247650" w:rsidRPr="00247650" w:rsidRDefault="00247650" w:rsidP="00247650">
      <w:pPr>
        <w:numPr>
          <w:ilvl w:val="0"/>
          <w:numId w:val="59"/>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Assimilation from environment</w:t>
      </w:r>
    </w:p>
    <w:p w:rsidR="00247650" w:rsidRPr="00247650" w:rsidRDefault="00247650" w:rsidP="00247650">
      <w:pPr>
        <w:numPr>
          <w:ilvl w:val="0"/>
          <w:numId w:val="59"/>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Emotional effects of certain kinds of experiences</w:t>
      </w:r>
    </w:p>
    <w:p w:rsidR="00247650" w:rsidRPr="00247650" w:rsidRDefault="00247650" w:rsidP="00247650">
      <w:pPr>
        <w:numPr>
          <w:ilvl w:val="0"/>
          <w:numId w:val="59"/>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Traumatic experiences</w:t>
      </w:r>
    </w:p>
    <w:p w:rsidR="00247650" w:rsidRPr="00247650" w:rsidRDefault="00247650" w:rsidP="00247650">
      <w:pPr>
        <w:numPr>
          <w:ilvl w:val="0"/>
          <w:numId w:val="59"/>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Direct intellectual process</w:t>
      </w:r>
      <w:r w:rsidRPr="00247650">
        <w:rPr>
          <w:rFonts w:ascii="Times New Roman" w:eastAsia="Times New Roman" w:hAnsi="Times New Roman" w:cs="Times New Roman"/>
          <w:b/>
          <w:bCs/>
          <w:color w:val="17365D" w:themeColor="text2" w:themeShade="BF"/>
          <w:sz w:val="24"/>
          <w:szCs w:val="24"/>
        </w:rPr>
        <w:t>5 marks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Q16. Write a brief note on identifying the situation for LEs evaluation? 5marks</w:t>
      </w:r>
    </w:p>
    <w:p w:rsidR="00247650" w:rsidRPr="00247650" w:rsidRDefault="00247650" w:rsidP="00247650">
      <w:pPr>
        <w:numPr>
          <w:ilvl w:val="0"/>
          <w:numId w:val="60"/>
        </w:numPr>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lastRenderedPageBreak/>
        <w:t>What is def of integrated curriculum?</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An integrated curriculum is one, in which, “the lines separating subject matter areas from one another are erased …and utilizes a conceptual or life-problem-oriented approach to organization”   </w:t>
      </w:r>
    </w:p>
    <w:p w:rsidR="00247650" w:rsidRPr="00247650" w:rsidRDefault="00247650" w:rsidP="00247650">
      <w:pPr>
        <w:numPr>
          <w:ilvl w:val="0"/>
          <w:numId w:val="61"/>
        </w:numPr>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Write the names of basic notions?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Basic notions about evaluation are:</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xml:space="preserve">-          Change in </w:t>
      </w:r>
      <w:proofErr w:type="spellStart"/>
      <w:r w:rsidRPr="00247650">
        <w:rPr>
          <w:rFonts w:ascii="Times New Roman" w:eastAsia="Times New Roman" w:hAnsi="Times New Roman" w:cs="Times New Roman"/>
          <w:color w:val="17365D" w:themeColor="text2" w:themeShade="BF"/>
          <w:sz w:val="24"/>
          <w:szCs w:val="24"/>
          <w:bdr w:val="none" w:sz="0" w:space="0" w:color="auto" w:frame="1"/>
        </w:rPr>
        <w:t>behaviour</w:t>
      </w:r>
      <w:proofErr w:type="spellEnd"/>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Frequency</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Modes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Sampling</w:t>
      </w:r>
    </w:p>
    <w:p w:rsidR="00247650" w:rsidRPr="00247650" w:rsidRDefault="00247650" w:rsidP="00247650">
      <w:pPr>
        <w:numPr>
          <w:ilvl w:val="0"/>
          <w:numId w:val="62"/>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3 domains of taxonomy of objective</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Taxonomy of objectives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Step - I</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Instructional objectives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Step – II</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Classification of objectives</w:t>
      </w:r>
    </w:p>
    <w:p w:rsidR="00247650" w:rsidRPr="00247650" w:rsidRDefault="00247650" w:rsidP="00247650">
      <w:pPr>
        <w:numPr>
          <w:ilvl w:val="0"/>
          <w:numId w:val="63"/>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specific level</w:t>
      </w:r>
    </w:p>
    <w:p w:rsidR="00247650" w:rsidRPr="00247650" w:rsidRDefault="00247650" w:rsidP="00247650">
      <w:pPr>
        <w:numPr>
          <w:ilvl w:val="0"/>
          <w:numId w:val="63"/>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domains of  learning   </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Taxonomy of objectives – functions</w:t>
      </w:r>
    </w:p>
    <w:p w:rsidR="00247650" w:rsidRPr="00247650" w:rsidRDefault="00247650" w:rsidP="00247650">
      <w:pPr>
        <w:numPr>
          <w:ilvl w:val="0"/>
          <w:numId w:val="64"/>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Categorization of objectives or</w:t>
      </w:r>
    </w:p>
    <w:p w:rsidR="00247650" w:rsidRPr="00247650" w:rsidRDefault="00247650" w:rsidP="00247650">
      <w:pPr>
        <w:numPr>
          <w:ilvl w:val="0"/>
          <w:numId w:val="64"/>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Evaluation of  objectives – learning outcomes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Learning outcomes – classification</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Three domains: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i/>
          <w:iCs/>
          <w:color w:val="17365D" w:themeColor="text2" w:themeShade="BF"/>
          <w:sz w:val="24"/>
          <w:szCs w:val="24"/>
        </w:rPr>
        <w:t>(</w:t>
      </w:r>
      <w:proofErr w:type="gramStart"/>
      <w:r w:rsidRPr="00247650">
        <w:rPr>
          <w:rFonts w:ascii="Times New Roman" w:eastAsia="Times New Roman" w:hAnsi="Times New Roman" w:cs="Times New Roman"/>
          <w:i/>
          <w:iCs/>
          <w:color w:val="17365D" w:themeColor="text2" w:themeShade="BF"/>
          <w:sz w:val="24"/>
          <w:szCs w:val="24"/>
        </w:rPr>
        <w:t>objectives</w:t>
      </w:r>
      <w:proofErr w:type="gramEnd"/>
      <w:r w:rsidRPr="00247650">
        <w:rPr>
          <w:rFonts w:ascii="Times New Roman" w:eastAsia="Times New Roman" w:hAnsi="Times New Roman" w:cs="Times New Roman"/>
          <w:i/>
          <w:iCs/>
          <w:color w:val="17365D" w:themeColor="text2" w:themeShade="BF"/>
          <w:sz w:val="24"/>
          <w:szCs w:val="24"/>
        </w:rPr>
        <w:t xml:space="preserve"> are written)</w:t>
      </w:r>
    </w:p>
    <w:p w:rsidR="00247650" w:rsidRPr="00247650" w:rsidRDefault="00247650" w:rsidP="00247650">
      <w:pPr>
        <w:numPr>
          <w:ilvl w:val="0"/>
          <w:numId w:val="65"/>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Cognitive</w:t>
      </w:r>
    </w:p>
    <w:p w:rsidR="00247650" w:rsidRPr="00247650" w:rsidRDefault="00247650" w:rsidP="00247650">
      <w:pPr>
        <w:numPr>
          <w:ilvl w:val="0"/>
          <w:numId w:val="65"/>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Affective</w:t>
      </w:r>
    </w:p>
    <w:p w:rsidR="00247650" w:rsidRPr="00247650" w:rsidRDefault="00247650" w:rsidP="00247650">
      <w:pPr>
        <w:numPr>
          <w:ilvl w:val="0"/>
          <w:numId w:val="65"/>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Psychomotor</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Cognitive Domain</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It involves intellectual skills, ranging from remembering &amp;   reproducing materials to higher order thinking skills;</w:t>
      </w:r>
    </w:p>
    <w:p w:rsidR="00247650" w:rsidRPr="00247650" w:rsidRDefault="00247650" w:rsidP="00247650">
      <w:pPr>
        <w:numPr>
          <w:ilvl w:val="0"/>
          <w:numId w:val="66"/>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reasoning</w:t>
      </w:r>
    </w:p>
    <w:p w:rsidR="00247650" w:rsidRPr="00247650" w:rsidRDefault="00247650" w:rsidP="00247650">
      <w:pPr>
        <w:numPr>
          <w:ilvl w:val="0"/>
          <w:numId w:val="66"/>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problem solving</w:t>
      </w:r>
    </w:p>
    <w:p w:rsidR="00247650" w:rsidRPr="00247650" w:rsidRDefault="00247650" w:rsidP="00247650">
      <w:pPr>
        <w:numPr>
          <w:ilvl w:val="0"/>
          <w:numId w:val="66"/>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evaluating ideas &amp; materials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xml:space="preserve">Cognitive domain objectives can be </w:t>
      </w:r>
      <w:proofErr w:type="spellStart"/>
      <w:r w:rsidRPr="00247650">
        <w:rPr>
          <w:rFonts w:ascii="Times New Roman" w:eastAsia="Times New Roman" w:hAnsi="Times New Roman" w:cs="Times New Roman"/>
          <w:color w:val="17365D" w:themeColor="text2" w:themeShade="BF"/>
          <w:sz w:val="24"/>
          <w:szCs w:val="24"/>
          <w:bdr w:val="none" w:sz="0" w:space="0" w:color="auto" w:frame="1"/>
        </w:rPr>
        <w:t>assessed</w:t>
      </w:r>
      <w:proofErr w:type="spellEnd"/>
      <w:r w:rsidRPr="00247650">
        <w:rPr>
          <w:rFonts w:ascii="Times New Roman" w:eastAsia="Times New Roman" w:hAnsi="Times New Roman" w:cs="Times New Roman"/>
          <w:color w:val="17365D" w:themeColor="text2" w:themeShade="BF"/>
          <w:sz w:val="24"/>
          <w:szCs w:val="24"/>
          <w:bdr w:val="none" w:sz="0" w:space="0" w:color="auto" w:frame="1"/>
        </w:rPr>
        <w:t xml:space="preserve"> from simple to complex behaviors using six levels.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Levels of Cognitive Domain</w:t>
      </w:r>
    </w:p>
    <w:p w:rsidR="00247650" w:rsidRPr="00247650" w:rsidRDefault="00247650" w:rsidP="00247650">
      <w:pPr>
        <w:numPr>
          <w:ilvl w:val="0"/>
          <w:numId w:val="67"/>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Knowledge</w:t>
      </w:r>
    </w:p>
    <w:p w:rsidR="00247650" w:rsidRPr="00247650" w:rsidRDefault="00247650" w:rsidP="00247650">
      <w:pPr>
        <w:numPr>
          <w:ilvl w:val="0"/>
          <w:numId w:val="67"/>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Comprehension</w:t>
      </w:r>
    </w:p>
    <w:p w:rsidR="00247650" w:rsidRPr="00247650" w:rsidRDefault="00247650" w:rsidP="00247650">
      <w:pPr>
        <w:numPr>
          <w:ilvl w:val="0"/>
          <w:numId w:val="67"/>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Application</w:t>
      </w:r>
    </w:p>
    <w:p w:rsidR="00247650" w:rsidRPr="00247650" w:rsidRDefault="00247650" w:rsidP="00247650">
      <w:pPr>
        <w:numPr>
          <w:ilvl w:val="0"/>
          <w:numId w:val="67"/>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Analysis</w:t>
      </w:r>
    </w:p>
    <w:p w:rsidR="00247650" w:rsidRPr="00247650" w:rsidRDefault="00247650" w:rsidP="00247650">
      <w:pPr>
        <w:numPr>
          <w:ilvl w:val="0"/>
          <w:numId w:val="67"/>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Synthesis</w:t>
      </w:r>
    </w:p>
    <w:p w:rsidR="00247650" w:rsidRPr="00247650" w:rsidRDefault="00247650" w:rsidP="00247650">
      <w:pPr>
        <w:numPr>
          <w:ilvl w:val="0"/>
          <w:numId w:val="67"/>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Evaluation</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 xml:space="preserve">Topic 215: Taxonomy of Objectives …. </w:t>
      </w:r>
      <w:proofErr w:type="gramStart"/>
      <w:r w:rsidRPr="00247650">
        <w:rPr>
          <w:rFonts w:ascii="Times New Roman" w:eastAsia="Times New Roman" w:hAnsi="Times New Roman" w:cs="Times New Roman"/>
          <w:b/>
          <w:bCs/>
          <w:color w:val="17365D" w:themeColor="text2" w:themeShade="BF"/>
          <w:sz w:val="24"/>
          <w:szCs w:val="24"/>
        </w:rPr>
        <w:t>cont</w:t>
      </w:r>
      <w:proofErr w:type="gramEnd"/>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Affective Domain</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It stresses upon:</w:t>
      </w:r>
    </w:p>
    <w:p w:rsidR="00247650" w:rsidRPr="00247650" w:rsidRDefault="00247650" w:rsidP="00247650">
      <w:pPr>
        <w:numPr>
          <w:ilvl w:val="0"/>
          <w:numId w:val="68"/>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Values</w:t>
      </w:r>
    </w:p>
    <w:p w:rsidR="00247650" w:rsidRPr="00247650" w:rsidRDefault="00247650" w:rsidP="00247650">
      <w:pPr>
        <w:numPr>
          <w:ilvl w:val="0"/>
          <w:numId w:val="68"/>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Feelings</w:t>
      </w:r>
    </w:p>
    <w:p w:rsidR="00247650" w:rsidRPr="00247650" w:rsidRDefault="00247650" w:rsidP="00247650">
      <w:pPr>
        <w:numPr>
          <w:ilvl w:val="0"/>
          <w:numId w:val="68"/>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lastRenderedPageBreak/>
        <w:t>Attitudes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Relevant behaviors range from paying attention to personal actions. </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Hierarchies of Affective Domain</w:t>
      </w:r>
    </w:p>
    <w:p w:rsidR="00247650" w:rsidRPr="00247650" w:rsidRDefault="00247650" w:rsidP="00247650">
      <w:pPr>
        <w:numPr>
          <w:ilvl w:val="0"/>
          <w:numId w:val="69"/>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Receiving</w:t>
      </w:r>
    </w:p>
    <w:p w:rsidR="00247650" w:rsidRPr="00247650" w:rsidRDefault="00247650" w:rsidP="00247650">
      <w:pPr>
        <w:numPr>
          <w:ilvl w:val="0"/>
          <w:numId w:val="69"/>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Responding</w:t>
      </w:r>
    </w:p>
    <w:p w:rsidR="00247650" w:rsidRPr="00247650" w:rsidRDefault="00247650" w:rsidP="00247650">
      <w:pPr>
        <w:numPr>
          <w:ilvl w:val="0"/>
          <w:numId w:val="69"/>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Valuing</w:t>
      </w:r>
    </w:p>
    <w:p w:rsidR="00247650" w:rsidRPr="00247650" w:rsidRDefault="00247650" w:rsidP="00247650">
      <w:pPr>
        <w:numPr>
          <w:ilvl w:val="0"/>
          <w:numId w:val="69"/>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Organizing</w:t>
      </w:r>
    </w:p>
    <w:p w:rsidR="00247650" w:rsidRPr="00247650" w:rsidRDefault="00247650" w:rsidP="00247650">
      <w:pPr>
        <w:numPr>
          <w:ilvl w:val="0"/>
          <w:numId w:val="69"/>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Being characterized by a value</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Psychomotor Domain</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xml:space="preserve">It stresses muscular or motor skills which requires </w:t>
      </w:r>
      <w:proofErr w:type="spellStart"/>
      <w:r w:rsidRPr="00247650">
        <w:rPr>
          <w:rFonts w:ascii="Times New Roman" w:eastAsia="Times New Roman" w:hAnsi="Times New Roman" w:cs="Times New Roman"/>
          <w:color w:val="17365D" w:themeColor="text2" w:themeShade="BF"/>
          <w:sz w:val="24"/>
          <w:szCs w:val="24"/>
          <w:bdr w:val="none" w:sz="0" w:space="0" w:color="auto" w:frame="1"/>
        </w:rPr>
        <w:t>neuro</w:t>
      </w:r>
      <w:proofErr w:type="spellEnd"/>
      <w:r w:rsidRPr="00247650">
        <w:rPr>
          <w:rFonts w:ascii="Times New Roman" w:eastAsia="Times New Roman" w:hAnsi="Times New Roman" w:cs="Times New Roman"/>
          <w:color w:val="17365D" w:themeColor="text2" w:themeShade="BF"/>
          <w:sz w:val="24"/>
          <w:szCs w:val="24"/>
          <w:bdr w:val="none" w:sz="0" w:space="0" w:color="auto" w:frame="1"/>
        </w:rPr>
        <w:t>-muscular coordination</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Levels of Psychomotor Domain</w:t>
      </w:r>
    </w:p>
    <w:p w:rsidR="00247650" w:rsidRPr="00247650" w:rsidRDefault="00247650" w:rsidP="00247650">
      <w:pPr>
        <w:numPr>
          <w:ilvl w:val="0"/>
          <w:numId w:val="70"/>
        </w:numPr>
        <w:spacing w:after="45" w:line="240" w:lineRule="auto"/>
        <w:ind w:left="600"/>
        <w:textAlignment w:val="baseline"/>
        <w:rPr>
          <w:rFonts w:ascii="Times New Roman" w:eastAsia="Times New Roman" w:hAnsi="Times New Roman" w:cs="Times New Roman"/>
          <w:color w:val="17365D" w:themeColor="text2" w:themeShade="BF"/>
          <w:sz w:val="24"/>
          <w:szCs w:val="24"/>
        </w:rPr>
      </w:pPr>
    </w:p>
    <w:p w:rsidR="00247650" w:rsidRPr="00247650" w:rsidRDefault="00247650" w:rsidP="00247650">
      <w:pPr>
        <w:numPr>
          <w:ilvl w:val="1"/>
          <w:numId w:val="70"/>
        </w:numPr>
        <w:spacing w:after="0" w:line="240" w:lineRule="auto"/>
        <w:ind w:left="12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Reflex movements</w:t>
      </w:r>
    </w:p>
    <w:p w:rsidR="00247650" w:rsidRPr="00247650" w:rsidRDefault="00247650" w:rsidP="00247650">
      <w:pPr>
        <w:numPr>
          <w:ilvl w:val="1"/>
          <w:numId w:val="70"/>
        </w:numPr>
        <w:spacing w:after="0" w:line="240" w:lineRule="auto"/>
        <w:ind w:left="12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Fundamental movements</w:t>
      </w:r>
    </w:p>
    <w:p w:rsidR="00247650" w:rsidRPr="00247650" w:rsidRDefault="00247650" w:rsidP="00247650">
      <w:pPr>
        <w:numPr>
          <w:ilvl w:val="1"/>
          <w:numId w:val="70"/>
        </w:numPr>
        <w:spacing w:after="0" w:line="240" w:lineRule="auto"/>
        <w:ind w:left="12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Perceptual abilities</w:t>
      </w:r>
    </w:p>
    <w:p w:rsidR="00247650" w:rsidRPr="00247650" w:rsidRDefault="00247650" w:rsidP="00247650">
      <w:pPr>
        <w:numPr>
          <w:ilvl w:val="1"/>
          <w:numId w:val="70"/>
        </w:numPr>
        <w:spacing w:after="0" w:line="240" w:lineRule="auto"/>
        <w:ind w:left="12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Physical abilities</w:t>
      </w:r>
    </w:p>
    <w:p w:rsidR="00247650" w:rsidRPr="00247650" w:rsidRDefault="00247650" w:rsidP="00247650">
      <w:pPr>
        <w:numPr>
          <w:ilvl w:val="1"/>
          <w:numId w:val="70"/>
        </w:numPr>
        <w:spacing w:after="0" w:line="240" w:lineRule="auto"/>
        <w:ind w:left="12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Skilled movements</w:t>
      </w:r>
    </w:p>
    <w:p w:rsidR="00247650" w:rsidRPr="00247650" w:rsidRDefault="00247650" w:rsidP="00247650">
      <w:pPr>
        <w:numPr>
          <w:ilvl w:val="1"/>
          <w:numId w:val="70"/>
        </w:numPr>
        <w:spacing w:after="0" w:line="240" w:lineRule="auto"/>
        <w:ind w:left="12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Non-discursive communication </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A Framework for Examining the Instructional Objectives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xml:space="preserve">The domains &amp; levels within each domain </w:t>
      </w:r>
      <w:proofErr w:type="gramStart"/>
      <w:r w:rsidRPr="00247650">
        <w:rPr>
          <w:rFonts w:ascii="Times New Roman" w:eastAsia="Times New Roman" w:hAnsi="Times New Roman" w:cs="Times New Roman"/>
          <w:color w:val="17365D" w:themeColor="text2" w:themeShade="BF"/>
          <w:sz w:val="24"/>
          <w:szCs w:val="24"/>
          <w:bdr w:val="none" w:sz="0" w:space="0" w:color="auto" w:frame="1"/>
        </w:rPr>
        <w:t>provides</w:t>
      </w:r>
      <w:proofErr w:type="gramEnd"/>
      <w:r w:rsidRPr="00247650">
        <w:rPr>
          <w:rFonts w:ascii="Times New Roman" w:eastAsia="Times New Roman" w:hAnsi="Times New Roman" w:cs="Times New Roman"/>
          <w:color w:val="17365D" w:themeColor="text2" w:themeShade="BF"/>
          <w:sz w:val="24"/>
          <w:szCs w:val="24"/>
          <w:bdr w:val="none" w:sz="0" w:space="0" w:color="auto" w:frame="1"/>
        </w:rPr>
        <w:t xml:space="preserve"> a framework for assessing the instructional objectives. A suggestion for teaches is that every lesson should have objectives in each of:</w:t>
      </w:r>
    </w:p>
    <w:p w:rsidR="00247650" w:rsidRPr="00247650" w:rsidRDefault="00247650" w:rsidP="00247650">
      <w:pPr>
        <w:numPr>
          <w:ilvl w:val="0"/>
          <w:numId w:val="71"/>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three domains &amp;</w:t>
      </w:r>
    </w:p>
    <w:p w:rsidR="00247650" w:rsidRPr="00247650" w:rsidRDefault="00247650" w:rsidP="00247650">
      <w:pPr>
        <w:numPr>
          <w:ilvl w:val="0"/>
          <w:numId w:val="71"/>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different levels within each domain</w:t>
      </w:r>
    </w:p>
    <w:p w:rsidR="00247650" w:rsidRPr="00247650" w:rsidRDefault="00247650" w:rsidP="00247650">
      <w:pPr>
        <w:numPr>
          <w:ilvl w:val="0"/>
          <w:numId w:val="72"/>
        </w:numPr>
        <w:spacing w:after="0" w:line="240" w:lineRule="auto"/>
        <w:ind w:left="600"/>
        <w:textAlignment w:val="baseline"/>
        <w:rPr>
          <w:rFonts w:ascii="Times New Roman" w:eastAsia="Times New Roman" w:hAnsi="Times New Roman" w:cs="Times New Roman"/>
          <w:color w:val="17365D" w:themeColor="text2" w:themeShade="BF"/>
          <w:sz w:val="24"/>
          <w:szCs w:val="24"/>
        </w:rPr>
      </w:pPr>
      <w:proofErr w:type="spellStart"/>
      <w:r w:rsidRPr="00247650">
        <w:rPr>
          <w:rFonts w:ascii="Times New Roman" w:eastAsia="Times New Roman" w:hAnsi="Times New Roman" w:cs="Times New Roman"/>
          <w:b/>
          <w:bCs/>
          <w:color w:val="17365D" w:themeColor="text2" w:themeShade="BF"/>
          <w:sz w:val="24"/>
          <w:szCs w:val="24"/>
        </w:rPr>
        <w:t>Taylers</w:t>
      </w:r>
      <w:proofErr w:type="spellEnd"/>
      <w:r w:rsidRPr="00247650">
        <w:rPr>
          <w:rFonts w:ascii="Times New Roman" w:eastAsia="Times New Roman" w:hAnsi="Times New Roman" w:cs="Times New Roman"/>
          <w:b/>
          <w:bCs/>
          <w:color w:val="17365D" w:themeColor="text2" w:themeShade="BF"/>
          <w:sz w:val="24"/>
          <w:szCs w:val="24"/>
        </w:rPr>
        <w:t xml:space="preserve"> model</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Most Suitable Model for Curriculum Development</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Tyler’s is the most do-able model.</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Qualities of Tyler’s model</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Global in nature</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Helpful to conceptualize</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It helps to view the big picture of curriculum at school level and grade level.</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What is the goal of education?</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Tyler’s model as a planning tool helps teachers to identify the content of curriculum.</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What does the process of curriculum development do?</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xml:space="preserve">It enables teachers to formulate student </w:t>
      </w:r>
      <w:proofErr w:type="spellStart"/>
      <w:r w:rsidRPr="00247650">
        <w:rPr>
          <w:rFonts w:ascii="Times New Roman" w:eastAsia="Times New Roman" w:hAnsi="Times New Roman" w:cs="Times New Roman"/>
          <w:color w:val="17365D" w:themeColor="text2" w:themeShade="BF"/>
          <w:sz w:val="24"/>
          <w:szCs w:val="24"/>
          <w:bdr w:val="none" w:sz="0" w:space="0" w:color="auto" w:frame="1"/>
        </w:rPr>
        <w:t>behaviours</w:t>
      </w:r>
      <w:proofErr w:type="spellEnd"/>
      <w:r w:rsidRPr="00247650">
        <w:rPr>
          <w:rFonts w:ascii="Times New Roman" w:eastAsia="Times New Roman" w:hAnsi="Times New Roman" w:cs="Times New Roman"/>
          <w:color w:val="17365D" w:themeColor="text2" w:themeShade="BF"/>
          <w:sz w:val="24"/>
          <w:szCs w:val="24"/>
          <w:bdr w:val="none" w:sz="0" w:space="0" w:color="auto" w:frame="1"/>
        </w:rPr>
        <w:t xml:space="preserve"> and to develop appropriate and reflective experiences for students.</w:t>
      </w:r>
    </w:p>
    <w:p w:rsidR="00247650" w:rsidRPr="00247650" w:rsidRDefault="00247650" w:rsidP="00247650">
      <w:pPr>
        <w:numPr>
          <w:ilvl w:val="0"/>
          <w:numId w:val="73"/>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How teachers learning are important in planning curriculum?</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Teacher/s teaching:</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A subject area</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Same subject at different grade levels and</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Related subjects can work together for planning the LEs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7 related to vocational</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Vocational education</w:t>
      </w:r>
      <w:r w:rsidRPr="00247650">
        <w:rPr>
          <w:rFonts w:ascii="Times New Roman" w:eastAsia="Times New Roman" w:hAnsi="Times New Roman" w:cs="Times New Roman"/>
          <w:color w:val="17365D" w:themeColor="text2" w:themeShade="BF"/>
          <w:sz w:val="24"/>
          <w:szCs w:val="24"/>
          <w:bdr w:val="none" w:sz="0" w:space="0" w:color="auto" w:frame="1"/>
        </w:rPr>
        <w:t> and training (VET) </w:t>
      </w:r>
      <w:proofErr w:type="spellStart"/>
      <w:r w:rsidRPr="00247650">
        <w:rPr>
          <w:rFonts w:ascii="Times New Roman" w:eastAsia="Times New Roman" w:hAnsi="Times New Roman" w:cs="Times New Roman"/>
          <w:b/>
          <w:bCs/>
          <w:color w:val="17365D" w:themeColor="text2" w:themeShade="BF"/>
          <w:sz w:val="24"/>
          <w:szCs w:val="24"/>
        </w:rPr>
        <w:t>DEFINITION</w:t>
      </w:r>
      <w:proofErr w:type="gramStart"/>
      <w:r w:rsidRPr="00247650">
        <w:rPr>
          <w:rFonts w:ascii="Times New Roman" w:eastAsia="Times New Roman" w:hAnsi="Times New Roman" w:cs="Times New Roman"/>
          <w:color w:val="17365D" w:themeColor="text2" w:themeShade="BF"/>
          <w:sz w:val="24"/>
          <w:szCs w:val="24"/>
          <w:bdr w:val="none" w:sz="0" w:space="0" w:color="auto" w:frame="1"/>
        </w:rPr>
        <w:t>:</w:t>
      </w:r>
      <w:r w:rsidRPr="00247650">
        <w:rPr>
          <w:rFonts w:ascii="Times New Roman" w:eastAsia="Times New Roman" w:hAnsi="Times New Roman" w:cs="Times New Roman"/>
          <w:b/>
          <w:bCs/>
          <w:color w:val="17365D" w:themeColor="text2" w:themeShade="BF"/>
          <w:sz w:val="24"/>
          <w:szCs w:val="24"/>
        </w:rPr>
        <w:t>Education</w:t>
      </w:r>
      <w:proofErr w:type="spellEnd"/>
      <w:proofErr w:type="gramEnd"/>
      <w:r w:rsidRPr="00247650">
        <w:rPr>
          <w:rFonts w:ascii="Times New Roman" w:eastAsia="Times New Roman" w:hAnsi="Times New Roman" w:cs="Times New Roman"/>
          <w:color w:val="17365D" w:themeColor="text2" w:themeShade="BF"/>
          <w:sz w:val="24"/>
          <w:szCs w:val="24"/>
          <w:bdr w:val="none" w:sz="0" w:space="0" w:color="auto" w:frame="1"/>
        </w:rPr>
        <w:t xml:space="preserve"> and training which aims to equip people with knowledge, know-how, skills and/or competences required in particular occupations or more broadly on the </w:t>
      </w:r>
      <w:proofErr w:type="spellStart"/>
      <w:r w:rsidRPr="00247650">
        <w:rPr>
          <w:rFonts w:ascii="Times New Roman" w:eastAsia="Times New Roman" w:hAnsi="Times New Roman" w:cs="Times New Roman"/>
          <w:color w:val="17365D" w:themeColor="text2" w:themeShade="BF"/>
          <w:sz w:val="24"/>
          <w:szCs w:val="24"/>
          <w:bdr w:val="none" w:sz="0" w:space="0" w:color="auto" w:frame="1"/>
        </w:rPr>
        <w:t>labour</w:t>
      </w:r>
      <w:proofErr w:type="spellEnd"/>
      <w:r w:rsidRPr="00247650">
        <w:rPr>
          <w:rFonts w:ascii="Times New Roman" w:eastAsia="Times New Roman" w:hAnsi="Times New Roman" w:cs="Times New Roman"/>
          <w:color w:val="17365D" w:themeColor="text2" w:themeShade="BF"/>
          <w:sz w:val="24"/>
          <w:szCs w:val="24"/>
          <w:bdr w:val="none" w:sz="0" w:space="0" w:color="auto" w:frame="1"/>
        </w:rPr>
        <w:t xml:space="preserve"> market.</w:t>
      </w:r>
    </w:p>
    <w:p w:rsidR="00247650" w:rsidRPr="00247650" w:rsidRDefault="00247650" w:rsidP="00247650">
      <w:pPr>
        <w:numPr>
          <w:ilvl w:val="0"/>
          <w:numId w:val="74"/>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Core curriculum and integration?</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lastRenderedPageBreak/>
        <w:t>Core curriculum poses less difficulty in achieving integration with regard to the interposition of boundaries between subjects.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Integration with daily life experiences of students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Issues faced in daily life like situations, where students are to apply what they have learnt in the school, tend to cut across narrow subject lines.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Suggestions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Broad groupings for organization like broad fields or core programs should be used instead of narrow units like subjects and course.</w:t>
      </w:r>
    </w:p>
    <w:p w:rsidR="00247650" w:rsidRPr="00247650" w:rsidRDefault="00247650" w:rsidP="00247650">
      <w:pPr>
        <w:numPr>
          <w:ilvl w:val="0"/>
          <w:numId w:val="75"/>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Criteria for effective organization</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Criteria for organization</w:t>
      </w:r>
    </w:p>
    <w:p w:rsidR="00247650" w:rsidRPr="00247650" w:rsidRDefault="00247650" w:rsidP="00247650">
      <w:pPr>
        <w:numPr>
          <w:ilvl w:val="0"/>
          <w:numId w:val="76"/>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Continuity</w:t>
      </w:r>
    </w:p>
    <w:p w:rsidR="00247650" w:rsidRPr="00247650" w:rsidRDefault="00247650" w:rsidP="00247650">
      <w:pPr>
        <w:numPr>
          <w:ilvl w:val="0"/>
          <w:numId w:val="76"/>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Sequence</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iii. Integration</w:t>
      </w:r>
    </w:p>
    <w:p w:rsidR="00247650" w:rsidRPr="00247650" w:rsidRDefault="00247650" w:rsidP="00247650">
      <w:pPr>
        <w:numPr>
          <w:ilvl w:val="0"/>
          <w:numId w:val="77"/>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Continuity</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Vertical reiteration of curricular elements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Example</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Objective 1:</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To develop reading skills in social studies material</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How would it appear in Curriculum?</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It will:</w:t>
      </w:r>
    </w:p>
    <w:p w:rsidR="00247650" w:rsidRPr="00247650" w:rsidRDefault="00247650" w:rsidP="00247650">
      <w:pPr>
        <w:numPr>
          <w:ilvl w:val="0"/>
          <w:numId w:val="78"/>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reflect recurring opportunity for the skills to be:</w:t>
      </w:r>
    </w:p>
    <w:p w:rsidR="00247650" w:rsidRPr="00247650" w:rsidRDefault="00247650" w:rsidP="00247650">
      <w:pPr>
        <w:numPr>
          <w:ilvl w:val="0"/>
          <w:numId w:val="78"/>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Developed &amp;</w:t>
      </w:r>
    </w:p>
    <w:p w:rsidR="00247650" w:rsidRPr="00247650" w:rsidRDefault="00247650" w:rsidP="00247650">
      <w:pPr>
        <w:numPr>
          <w:ilvl w:val="0"/>
          <w:numId w:val="78"/>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Practiced</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Example:</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Objective 2:</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To develop meaningful concept of ‘energy’</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Curriculum</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Concept dealt with again &amp; again in various parts of the course.</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Continuity – A major factor in effective vertical organization.</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Topic 155: </w:t>
      </w:r>
      <w:r w:rsidRPr="00247650">
        <w:rPr>
          <w:rFonts w:ascii="Times New Roman" w:eastAsia="Times New Roman" w:hAnsi="Times New Roman" w:cs="Times New Roman"/>
          <w:color w:val="17365D" w:themeColor="text2" w:themeShade="BF"/>
          <w:sz w:val="24"/>
          <w:szCs w:val="24"/>
          <w:bdr w:val="none" w:sz="0" w:space="0" w:color="auto" w:frame="1"/>
        </w:rPr>
        <w:t>ii. SEQUENCE LEs – ORGANIZATION</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Continuity &amp; Sequence</w:t>
      </w:r>
    </w:p>
    <w:p w:rsidR="00247650" w:rsidRPr="00247650" w:rsidRDefault="00247650" w:rsidP="00247650">
      <w:pPr>
        <w:numPr>
          <w:ilvl w:val="0"/>
          <w:numId w:val="79"/>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What if there is repetition but at the same level – useless as there is no new development of:</w:t>
      </w:r>
    </w:p>
    <w:p w:rsidR="00247650" w:rsidRPr="00247650" w:rsidRDefault="00247650" w:rsidP="00247650">
      <w:pPr>
        <w:numPr>
          <w:ilvl w:val="0"/>
          <w:numId w:val="79"/>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concept</w:t>
      </w:r>
    </w:p>
    <w:p w:rsidR="00247650" w:rsidRPr="00247650" w:rsidRDefault="00247650" w:rsidP="00247650">
      <w:pPr>
        <w:numPr>
          <w:ilvl w:val="0"/>
          <w:numId w:val="79"/>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skills</w:t>
      </w:r>
    </w:p>
    <w:p w:rsidR="00247650" w:rsidRPr="00247650" w:rsidRDefault="00247650" w:rsidP="00247650">
      <w:pPr>
        <w:numPr>
          <w:ilvl w:val="0"/>
          <w:numId w:val="79"/>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attitude</w:t>
      </w:r>
    </w:p>
    <w:p w:rsidR="00247650" w:rsidRPr="00247650" w:rsidRDefault="00247650" w:rsidP="00247650">
      <w:pPr>
        <w:numPr>
          <w:ilvl w:val="0"/>
          <w:numId w:val="80"/>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Sequence</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Demands every new experience:</w:t>
      </w:r>
    </w:p>
    <w:p w:rsidR="00247650" w:rsidRPr="00247650" w:rsidRDefault="00247650" w:rsidP="00247650">
      <w:pPr>
        <w:numPr>
          <w:ilvl w:val="0"/>
          <w:numId w:val="81"/>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build upon the previous one</w:t>
      </w:r>
    </w:p>
    <w:p w:rsidR="00247650" w:rsidRPr="00247650" w:rsidRDefault="00247650" w:rsidP="00247650">
      <w:pPr>
        <w:numPr>
          <w:ilvl w:val="0"/>
          <w:numId w:val="81"/>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To go more deeply &amp; broadly into the concepts involved</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Sequence – goes one step ahead of continuity</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Example</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Objective 1:</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proofErr w:type="gramStart"/>
      <w:r w:rsidRPr="00247650">
        <w:rPr>
          <w:rFonts w:ascii="Times New Roman" w:eastAsia="Times New Roman" w:hAnsi="Times New Roman" w:cs="Times New Roman"/>
          <w:color w:val="17365D" w:themeColor="text2" w:themeShade="BF"/>
          <w:sz w:val="24"/>
          <w:szCs w:val="24"/>
          <w:bdr w:val="none" w:sz="0" w:space="0" w:color="auto" w:frame="1"/>
        </w:rPr>
        <w:t>To develop reading skill in social studies (SS) material.</w:t>
      </w:r>
      <w:proofErr w:type="gramEnd"/>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What would sequence require?</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Sequence – would require:</w:t>
      </w:r>
    </w:p>
    <w:p w:rsidR="00247650" w:rsidRPr="00247650" w:rsidRDefault="00247650" w:rsidP="00247650">
      <w:pPr>
        <w:numPr>
          <w:ilvl w:val="0"/>
          <w:numId w:val="82"/>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lastRenderedPageBreak/>
        <w:t>More complex SS material</w:t>
      </w:r>
    </w:p>
    <w:p w:rsidR="00247650" w:rsidRPr="00247650" w:rsidRDefault="00247650" w:rsidP="00247650">
      <w:pPr>
        <w:numPr>
          <w:ilvl w:val="0"/>
          <w:numId w:val="82"/>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Increasing:</w:t>
      </w:r>
    </w:p>
    <w:p w:rsidR="00247650" w:rsidRPr="00247650" w:rsidRDefault="00247650" w:rsidP="00247650">
      <w:pPr>
        <w:numPr>
          <w:ilvl w:val="0"/>
          <w:numId w:val="82"/>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Breadth in the operation of skill involved in reading</w:t>
      </w:r>
    </w:p>
    <w:p w:rsidR="00247650" w:rsidRPr="00247650" w:rsidRDefault="00247650" w:rsidP="00247650">
      <w:pPr>
        <w:numPr>
          <w:ilvl w:val="0"/>
          <w:numId w:val="82"/>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Depth of analysis so that it is not repetition of what was read in the previous grade.</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Example</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Objective 2:</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To develop meaningful concept of ‘energy’</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What would sequence require?</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Sequential development of the concept would require:</w:t>
      </w:r>
    </w:p>
    <w:p w:rsidR="00247650" w:rsidRPr="00247650" w:rsidRDefault="00247650" w:rsidP="00247650">
      <w:pPr>
        <w:numPr>
          <w:ilvl w:val="0"/>
          <w:numId w:val="83"/>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Greater depth &amp; breadth</w:t>
      </w:r>
    </w:p>
    <w:p w:rsidR="00247650" w:rsidRPr="00247650" w:rsidRDefault="00247650" w:rsidP="00247650">
      <w:pPr>
        <w:numPr>
          <w:ilvl w:val="0"/>
          <w:numId w:val="83"/>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Broader &amp; deeper implications.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Sequence - requires</w:t>
      </w:r>
    </w:p>
    <w:p w:rsidR="00247650" w:rsidRPr="00247650" w:rsidRDefault="00247650" w:rsidP="00247650">
      <w:pPr>
        <w:numPr>
          <w:ilvl w:val="0"/>
          <w:numId w:val="84"/>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Higher level of treatment with each successive LE &amp;</w:t>
      </w:r>
    </w:p>
    <w:p w:rsidR="00247650" w:rsidRPr="00247650" w:rsidRDefault="00247650" w:rsidP="00247650">
      <w:pPr>
        <w:numPr>
          <w:ilvl w:val="0"/>
          <w:numId w:val="84"/>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rejects repetition</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Topic 156: </w:t>
      </w:r>
      <w:r w:rsidRPr="00247650">
        <w:rPr>
          <w:rFonts w:ascii="Times New Roman" w:eastAsia="Times New Roman" w:hAnsi="Times New Roman" w:cs="Times New Roman"/>
          <w:color w:val="17365D" w:themeColor="text2" w:themeShade="BF"/>
          <w:sz w:val="24"/>
          <w:szCs w:val="24"/>
          <w:bdr w:val="none" w:sz="0" w:space="0" w:color="auto" w:frame="1"/>
        </w:rPr>
        <w:t>iii. INTEGRATION</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Integration –</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proofErr w:type="gramStart"/>
      <w:r w:rsidRPr="00247650">
        <w:rPr>
          <w:rFonts w:ascii="Times New Roman" w:eastAsia="Times New Roman" w:hAnsi="Times New Roman" w:cs="Times New Roman"/>
          <w:color w:val="17365D" w:themeColor="text2" w:themeShade="BF"/>
          <w:sz w:val="24"/>
          <w:szCs w:val="24"/>
          <w:bdr w:val="none" w:sz="0" w:space="0" w:color="auto" w:frame="1"/>
        </w:rPr>
        <w:t>Horizontal relationship of curricular or LEs.</w:t>
      </w:r>
      <w:proofErr w:type="gramEnd"/>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It requires LEs enable students to:</w:t>
      </w:r>
    </w:p>
    <w:p w:rsidR="00247650" w:rsidRPr="00247650" w:rsidRDefault="00247650" w:rsidP="00247650">
      <w:pPr>
        <w:numPr>
          <w:ilvl w:val="0"/>
          <w:numId w:val="85"/>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gain increasingly a unified view &amp;</w:t>
      </w:r>
    </w:p>
    <w:p w:rsidR="00247650" w:rsidRPr="00247650" w:rsidRDefault="00247650" w:rsidP="00247650">
      <w:pPr>
        <w:numPr>
          <w:ilvl w:val="0"/>
          <w:numId w:val="85"/>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unify behavior in relation to the elements dealt with</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Example:</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Objective:</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To develop skill in handling quantitative problems in arithmetic Ways to develop these skills can be utilized effectively in:</w:t>
      </w:r>
    </w:p>
    <w:p w:rsidR="00247650" w:rsidRPr="00247650" w:rsidRDefault="00247650" w:rsidP="00247650">
      <w:pPr>
        <w:numPr>
          <w:ilvl w:val="0"/>
          <w:numId w:val="86"/>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social studies</w:t>
      </w:r>
    </w:p>
    <w:p w:rsidR="00247650" w:rsidRPr="00247650" w:rsidRDefault="00247650" w:rsidP="00247650">
      <w:pPr>
        <w:numPr>
          <w:ilvl w:val="0"/>
          <w:numId w:val="86"/>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science</w:t>
      </w:r>
    </w:p>
    <w:p w:rsidR="00247650" w:rsidRPr="00247650" w:rsidRDefault="00247650" w:rsidP="00247650">
      <w:pPr>
        <w:numPr>
          <w:ilvl w:val="0"/>
          <w:numId w:val="86"/>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shop/everyday life</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It ensures skill is not developed as:</w:t>
      </w:r>
    </w:p>
    <w:p w:rsidR="00247650" w:rsidRPr="00247650" w:rsidRDefault="00247650" w:rsidP="00247650">
      <w:pPr>
        <w:numPr>
          <w:ilvl w:val="0"/>
          <w:numId w:val="87"/>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isolated behavior that can be used in one course only BUT</w:t>
      </w:r>
    </w:p>
    <w:p w:rsidR="00247650" w:rsidRPr="00247650" w:rsidRDefault="00247650" w:rsidP="00247650">
      <w:pPr>
        <w:numPr>
          <w:ilvl w:val="0"/>
          <w:numId w:val="87"/>
        </w:numPr>
        <w:spacing w:after="0" w:line="240" w:lineRule="auto"/>
        <w:ind w:left="600"/>
        <w:textAlignment w:val="baseline"/>
        <w:rPr>
          <w:rFonts w:ascii="Times New Roman" w:eastAsia="Times New Roman" w:hAnsi="Times New Roman" w:cs="Times New Roman"/>
          <w:color w:val="17365D" w:themeColor="text2" w:themeShade="BF"/>
          <w:sz w:val="24"/>
          <w:szCs w:val="24"/>
        </w:rPr>
      </w:pPr>
      <w:proofErr w:type="gramStart"/>
      <w:r w:rsidRPr="00247650">
        <w:rPr>
          <w:rFonts w:ascii="Times New Roman" w:eastAsia="Times New Roman" w:hAnsi="Times New Roman" w:cs="Times New Roman"/>
          <w:color w:val="17365D" w:themeColor="text2" w:themeShade="BF"/>
          <w:sz w:val="24"/>
          <w:szCs w:val="24"/>
          <w:bdr w:val="none" w:sz="0" w:space="0" w:color="auto" w:frame="1"/>
        </w:rPr>
        <w:t>part</w:t>
      </w:r>
      <w:proofErr w:type="gramEnd"/>
      <w:r w:rsidRPr="00247650">
        <w:rPr>
          <w:rFonts w:ascii="Times New Roman" w:eastAsia="Times New Roman" w:hAnsi="Times New Roman" w:cs="Times New Roman"/>
          <w:color w:val="17365D" w:themeColor="text2" w:themeShade="BF"/>
          <w:sz w:val="24"/>
          <w:szCs w:val="24"/>
          <w:bdr w:val="none" w:sz="0" w:space="0" w:color="auto" w:frame="1"/>
        </w:rPr>
        <w:t xml:space="preserve"> of total capabilities of students to be used in various situations in daily life.</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Example</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Concept</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Development in Social Studies, it is important to see:</w:t>
      </w:r>
    </w:p>
    <w:p w:rsidR="00247650" w:rsidRPr="00247650" w:rsidRDefault="00247650" w:rsidP="00247650">
      <w:pPr>
        <w:numPr>
          <w:ilvl w:val="0"/>
          <w:numId w:val="88"/>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how it is linked to learning in other subject areas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It is easy to ensure that there is:</w:t>
      </w:r>
    </w:p>
    <w:p w:rsidR="00247650" w:rsidRPr="00247650" w:rsidRDefault="00247650" w:rsidP="00247650">
      <w:pPr>
        <w:numPr>
          <w:ilvl w:val="0"/>
          <w:numId w:val="89"/>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Continuity</w:t>
      </w:r>
    </w:p>
    <w:p w:rsidR="00247650" w:rsidRPr="00247650" w:rsidRDefault="00247650" w:rsidP="00247650">
      <w:pPr>
        <w:numPr>
          <w:ilvl w:val="0"/>
          <w:numId w:val="89"/>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Sequence</w:t>
      </w:r>
    </w:p>
    <w:p w:rsidR="00247650" w:rsidRPr="00247650" w:rsidRDefault="00247650" w:rsidP="00247650">
      <w:pPr>
        <w:numPr>
          <w:ilvl w:val="0"/>
          <w:numId w:val="89"/>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Integration in curriculum, for effective curriculum organization?</w:t>
      </w:r>
    </w:p>
    <w:p w:rsidR="00247650" w:rsidRPr="00247650" w:rsidRDefault="00247650" w:rsidP="00247650">
      <w:pPr>
        <w:numPr>
          <w:ilvl w:val="0"/>
          <w:numId w:val="90"/>
        </w:numPr>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2 advantages of two dimensional charts.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Objectives- Two dimensional chart is useful:</w:t>
      </w:r>
    </w:p>
    <w:p w:rsidR="00247650" w:rsidRPr="00247650" w:rsidRDefault="00247650" w:rsidP="00247650">
      <w:pPr>
        <w:numPr>
          <w:ilvl w:val="0"/>
          <w:numId w:val="91"/>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to select the learning experience</w:t>
      </w:r>
    </w:p>
    <w:p w:rsidR="00247650" w:rsidRPr="00247650" w:rsidRDefault="00247650" w:rsidP="00247650">
      <w:pPr>
        <w:numPr>
          <w:ilvl w:val="0"/>
          <w:numId w:val="91"/>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achieve intended behaviors</w:t>
      </w:r>
    </w:p>
    <w:p w:rsidR="00247650" w:rsidRPr="00247650" w:rsidRDefault="00247650" w:rsidP="00247650">
      <w:pPr>
        <w:numPr>
          <w:ilvl w:val="0"/>
          <w:numId w:val="91"/>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learn content/concepts</w:t>
      </w:r>
    </w:p>
    <w:p w:rsidR="00247650" w:rsidRPr="00247650" w:rsidRDefault="00247650" w:rsidP="00247650">
      <w:pPr>
        <w:numPr>
          <w:ilvl w:val="0"/>
          <w:numId w:val="92"/>
        </w:numPr>
        <w:spacing w:after="0" w:line="240" w:lineRule="auto"/>
        <w:ind w:left="600" w:hanging="36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Principles of selecting LE</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Principles for selection of LE</w:t>
      </w:r>
    </w:p>
    <w:p w:rsidR="00247650" w:rsidRPr="00247650" w:rsidRDefault="00247650" w:rsidP="00247650">
      <w:pPr>
        <w:numPr>
          <w:ilvl w:val="0"/>
          <w:numId w:val="93"/>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Opportunity to practice</w:t>
      </w:r>
    </w:p>
    <w:p w:rsidR="00247650" w:rsidRPr="00247650" w:rsidRDefault="00247650" w:rsidP="00247650">
      <w:pPr>
        <w:numPr>
          <w:ilvl w:val="0"/>
          <w:numId w:val="93"/>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lastRenderedPageBreak/>
        <w:t>Satisfying</w:t>
      </w:r>
    </w:p>
    <w:p w:rsidR="00247650" w:rsidRPr="00247650" w:rsidRDefault="00247650" w:rsidP="00247650">
      <w:pPr>
        <w:numPr>
          <w:ilvl w:val="0"/>
          <w:numId w:val="93"/>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Desired reactions &amp; range of possibility</w:t>
      </w:r>
    </w:p>
    <w:p w:rsidR="00247650" w:rsidRPr="00247650" w:rsidRDefault="00247650" w:rsidP="00247650">
      <w:pPr>
        <w:numPr>
          <w:ilvl w:val="0"/>
          <w:numId w:val="93"/>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Multiplicity of LEs</w:t>
      </w:r>
    </w:p>
    <w:p w:rsidR="00247650" w:rsidRPr="00247650" w:rsidRDefault="00247650" w:rsidP="00247650">
      <w:pPr>
        <w:numPr>
          <w:ilvl w:val="0"/>
          <w:numId w:val="93"/>
        </w:numPr>
        <w:spacing w:after="0" w:line="240" w:lineRule="auto"/>
        <w:ind w:left="60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LE &amp; multiplicity of outcomes</w:t>
      </w:r>
    </w:p>
    <w:p w:rsidR="00247650" w:rsidRPr="00247650" w:rsidRDefault="00247650" w:rsidP="00247650">
      <w:pPr>
        <w:numPr>
          <w:ilvl w:val="0"/>
          <w:numId w:val="94"/>
        </w:numPr>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Types of organization</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There are two types of organizations: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Logical and</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Psychological</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The distinction between the organizations: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Logical is viewed by the experts in education.</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Psychological organization – relationship as it may appear to learners. In many instances logical and psychological organizations are the same.</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Example:</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A relationship which has a meaning and significance to an expert, is also an appropriate psychological organization, that is, it can be a scheme of development in relations meaningful to learners themselves.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In other instances, sharp differentiation can be made between the connections seen by the experts and developments which are meaningful to learners.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Chronological organizations</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History</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Geography</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Science</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Literature</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Art</w:t>
      </w:r>
    </w:p>
    <w:p w:rsidR="00247650" w:rsidRPr="00247650" w:rsidRDefault="00247650" w:rsidP="00247650">
      <w:pPr>
        <w:shd w:val="clear" w:color="auto" w:fill="FFFFFF"/>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Neither it</w:t>
      </w:r>
      <w:proofErr w:type="gramStart"/>
      <w:r w:rsidRPr="00247650">
        <w:rPr>
          <w:rFonts w:ascii="Times New Roman" w:eastAsia="Times New Roman" w:hAnsi="Times New Roman" w:cs="Times New Roman"/>
          <w:color w:val="17365D" w:themeColor="text2" w:themeShade="BF"/>
          <w:sz w:val="24"/>
          <w:szCs w:val="24"/>
          <w:bdr w:val="none" w:sz="0" w:space="0" w:color="auto" w:frame="1"/>
        </w:rPr>
        <w:t>  broadens</w:t>
      </w:r>
      <w:proofErr w:type="gramEnd"/>
      <w:r w:rsidRPr="00247650">
        <w:rPr>
          <w:rFonts w:ascii="Times New Roman" w:eastAsia="Times New Roman" w:hAnsi="Times New Roman" w:cs="Times New Roman"/>
          <w:color w:val="17365D" w:themeColor="text2" w:themeShade="BF"/>
          <w:sz w:val="24"/>
          <w:szCs w:val="24"/>
          <w:bdr w:val="none" w:sz="0" w:space="0" w:color="auto" w:frame="1"/>
        </w:rPr>
        <w:t xml:space="preserve"> nor deepens learners command on the elements involved.</w:t>
      </w:r>
    </w:p>
    <w:p w:rsidR="00247650" w:rsidRPr="00247650" w:rsidRDefault="00247650" w:rsidP="00247650">
      <w:pPr>
        <w:numPr>
          <w:ilvl w:val="0"/>
          <w:numId w:val="95"/>
        </w:numPr>
        <w:spacing w:after="0" w:line="240" w:lineRule="auto"/>
        <w:ind w:left="13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Steps for organizing curriculum.</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What is the process of planning a unit of organization?</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We know the issues faced in organizing LEs and principles to address these problems effectively. Now we will look into the planning methods used in developing organized curriculum programs. Several ways are used to develop organization in curriculum.</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Topic 170: Steps for Organizing Curriculum</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Agreeing upon:</w:t>
      </w:r>
    </w:p>
    <w:p w:rsidR="00247650" w:rsidRPr="00247650" w:rsidRDefault="00247650" w:rsidP="00247650">
      <w:pPr>
        <w:numPr>
          <w:ilvl w:val="0"/>
          <w:numId w:val="96"/>
        </w:numPr>
        <w:spacing w:after="0" w:line="240" w:lineRule="auto"/>
        <w:ind w:left="13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General scheme of organization</w:t>
      </w:r>
    </w:p>
    <w:p w:rsidR="00247650" w:rsidRPr="00247650" w:rsidRDefault="00247650" w:rsidP="00247650">
      <w:pPr>
        <w:numPr>
          <w:ilvl w:val="0"/>
          <w:numId w:val="96"/>
        </w:numPr>
        <w:spacing w:after="0" w:line="240" w:lineRule="auto"/>
        <w:ind w:left="13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General organizing principles to be followed within each of the fields decided on.</w:t>
      </w:r>
    </w:p>
    <w:p w:rsidR="00247650" w:rsidRPr="00247650" w:rsidRDefault="00247650" w:rsidP="00247650">
      <w:pPr>
        <w:numPr>
          <w:ilvl w:val="0"/>
          <w:numId w:val="96"/>
        </w:numPr>
        <w:spacing w:after="0" w:line="240" w:lineRule="auto"/>
        <w:ind w:left="13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The kind of low level unit.</w:t>
      </w:r>
    </w:p>
    <w:p w:rsidR="00247650" w:rsidRPr="00247650" w:rsidRDefault="00247650" w:rsidP="00247650">
      <w:pPr>
        <w:numPr>
          <w:ilvl w:val="0"/>
          <w:numId w:val="96"/>
        </w:numPr>
        <w:spacing w:after="0" w:line="240" w:lineRule="auto"/>
        <w:ind w:left="13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Developing flexible plans or source plans.</w:t>
      </w:r>
    </w:p>
    <w:p w:rsidR="00247650" w:rsidRPr="00247650" w:rsidRDefault="00247650" w:rsidP="00247650">
      <w:pPr>
        <w:numPr>
          <w:ilvl w:val="0"/>
          <w:numId w:val="96"/>
        </w:numPr>
        <w:spacing w:after="0" w:line="240" w:lineRule="auto"/>
        <w:ind w:left="13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Student – teacher planning.</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This general operational procedure is used by various curriculum developers.</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Step 1- General Scheme of Organization</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Agreeing upon the general scheme of organization, whether specific subjects, broad fields and core curriculum will be used</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proofErr w:type="gramStart"/>
      <w:r w:rsidRPr="00247650">
        <w:rPr>
          <w:rFonts w:ascii="Times New Roman" w:eastAsia="Times New Roman" w:hAnsi="Times New Roman" w:cs="Times New Roman"/>
          <w:b/>
          <w:bCs/>
          <w:color w:val="17365D" w:themeColor="text2" w:themeShade="BF"/>
          <w:sz w:val="24"/>
          <w:szCs w:val="24"/>
        </w:rPr>
        <w:t>how</w:t>
      </w:r>
      <w:proofErr w:type="gramEnd"/>
      <w:r w:rsidRPr="00247650">
        <w:rPr>
          <w:rFonts w:ascii="Times New Roman" w:eastAsia="Times New Roman" w:hAnsi="Times New Roman" w:cs="Times New Roman"/>
          <w:b/>
          <w:bCs/>
          <w:color w:val="17365D" w:themeColor="text2" w:themeShade="BF"/>
          <w:sz w:val="24"/>
          <w:szCs w:val="24"/>
        </w:rPr>
        <w:t xml:space="preserve"> do alternative enter into a culture?</w:t>
      </w:r>
    </w:p>
    <w:p w:rsidR="00247650" w:rsidRPr="00247650" w:rsidRDefault="00247650" w:rsidP="00247650">
      <w:pPr>
        <w:numPr>
          <w:ilvl w:val="0"/>
          <w:numId w:val="97"/>
        </w:numPr>
        <w:spacing w:after="0" w:line="240" w:lineRule="auto"/>
        <w:ind w:left="13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by invention in the society</w:t>
      </w:r>
    </w:p>
    <w:p w:rsidR="00247650" w:rsidRPr="00247650" w:rsidRDefault="00247650" w:rsidP="00247650">
      <w:pPr>
        <w:numPr>
          <w:ilvl w:val="0"/>
          <w:numId w:val="97"/>
        </w:numPr>
        <w:spacing w:after="0" w:line="240" w:lineRule="auto"/>
        <w:ind w:left="13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diffusion from other cultures</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Cultures may be:</w:t>
      </w:r>
    </w:p>
    <w:p w:rsidR="00247650" w:rsidRPr="00247650" w:rsidRDefault="00247650" w:rsidP="00247650">
      <w:pPr>
        <w:numPr>
          <w:ilvl w:val="0"/>
          <w:numId w:val="98"/>
        </w:numPr>
        <w:spacing w:after="0" w:line="240" w:lineRule="auto"/>
        <w:ind w:left="13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static/ un-changing</w:t>
      </w:r>
    </w:p>
    <w:p w:rsidR="00247650" w:rsidRPr="00247650" w:rsidRDefault="00247650" w:rsidP="00247650">
      <w:pPr>
        <w:numPr>
          <w:ilvl w:val="0"/>
          <w:numId w:val="98"/>
        </w:numPr>
        <w:spacing w:after="0" w:line="240" w:lineRule="auto"/>
        <w:ind w:left="13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lastRenderedPageBreak/>
        <w:t> dynamic/ changing</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xml:space="preserve">New ways of doing things </w:t>
      </w:r>
      <w:proofErr w:type="gramStart"/>
      <w:r w:rsidRPr="00247650">
        <w:rPr>
          <w:rFonts w:ascii="Times New Roman" w:eastAsia="Times New Roman" w:hAnsi="Times New Roman" w:cs="Times New Roman"/>
          <w:color w:val="17365D" w:themeColor="text2" w:themeShade="BF"/>
          <w:sz w:val="24"/>
          <w:szCs w:val="24"/>
          <w:bdr w:val="none" w:sz="0" w:space="0" w:color="auto" w:frame="1"/>
        </w:rPr>
        <w:t>emerge,</w:t>
      </w:r>
      <w:proofErr w:type="gramEnd"/>
      <w:r w:rsidRPr="00247650">
        <w:rPr>
          <w:rFonts w:ascii="Times New Roman" w:eastAsia="Times New Roman" w:hAnsi="Times New Roman" w:cs="Times New Roman"/>
          <w:color w:val="17365D" w:themeColor="text2" w:themeShade="BF"/>
          <w:sz w:val="24"/>
          <w:szCs w:val="24"/>
          <w:bdr w:val="none" w:sz="0" w:space="0" w:color="auto" w:frame="1"/>
        </w:rPr>
        <w:t xml:space="preserve"> come to be accepted &amp; absorbed by either the universals or the alternatives.</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What is the definition of integrative need?</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Need to relate one’s self to something larger and beyond one’s self.</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Need for a philosophy of life</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What is definition of implicit curriculum?</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Implicit curriculum includes “values”&amp; “norms” that are set by society &amp; its culture lessons that arise from culture of school and behaviors, attitudes, &amp; expectations that characterize that culture. It has more to do with the "where" of education than the "what“. </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It includes:</w:t>
      </w:r>
    </w:p>
    <w:p w:rsidR="00247650" w:rsidRPr="00247650" w:rsidRDefault="00247650" w:rsidP="00247650">
      <w:pPr>
        <w:numPr>
          <w:ilvl w:val="0"/>
          <w:numId w:val="99"/>
        </w:numPr>
        <w:spacing w:after="0" w:line="240" w:lineRule="auto"/>
        <w:ind w:left="13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informal &amp;</w:t>
      </w:r>
    </w:p>
    <w:p w:rsidR="00247650" w:rsidRPr="00247650" w:rsidRDefault="00247650" w:rsidP="00247650">
      <w:pPr>
        <w:numPr>
          <w:ilvl w:val="0"/>
          <w:numId w:val="99"/>
        </w:numPr>
        <w:spacing w:after="0" w:line="240" w:lineRule="auto"/>
        <w:ind w:left="13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unintentional teaching of:</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Ø    behaviors </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Ø    attitudes &amp;</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Ø    perspectives students pick up while they are at school.</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They learn to:</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Ø   form opinions and ideas about their environment &amp; classmates</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Ø</w:t>
      </w:r>
      <w:proofErr w:type="gramStart"/>
      <w:r w:rsidRPr="00247650">
        <w:rPr>
          <w:rFonts w:ascii="Times New Roman" w:eastAsia="Times New Roman" w:hAnsi="Times New Roman" w:cs="Times New Roman"/>
          <w:color w:val="17365D" w:themeColor="text2" w:themeShade="BF"/>
          <w:sz w:val="24"/>
          <w:szCs w:val="24"/>
          <w:bdr w:val="none" w:sz="0" w:space="0" w:color="auto" w:frame="1"/>
        </w:rPr>
        <w:t>  act</w:t>
      </w:r>
      <w:proofErr w:type="gramEnd"/>
      <w:r w:rsidRPr="00247650">
        <w:rPr>
          <w:rFonts w:ascii="Times New Roman" w:eastAsia="Times New Roman" w:hAnsi="Times New Roman" w:cs="Times New Roman"/>
          <w:color w:val="17365D" w:themeColor="text2" w:themeShade="BF"/>
          <w:sz w:val="24"/>
          <w:szCs w:val="24"/>
          <w:bdr w:val="none" w:sz="0" w:space="0" w:color="auto" w:frame="1"/>
        </w:rPr>
        <w:t xml:space="preserve"> in 'appropriate' ways at school</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Ø   behave as is expected of them in the class or play ground</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It also addresses student ideas about:   </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Ø    gender,</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Ø    morals,</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Ø    social class,</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Ø    stereotypes,</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Ø    cultural expectations,</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Ø</w:t>
      </w:r>
      <w:proofErr w:type="gramStart"/>
      <w:r w:rsidRPr="00247650">
        <w:rPr>
          <w:rFonts w:ascii="Times New Roman" w:eastAsia="Times New Roman" w:hAnsi="Times New Roman" w:cs="Times New Roman"/>
          <w:color w:val="17365D" w:themeColor="text2" w:themeShade="BF"/>
          <w:sz w:val="24"/>
          <w:szCs w:val="24"/>
          <w:bdr w:val="none" w:sz="0" w:space="0" w:color="auto" w:frame="1"/>
        </w:rPr>
        <w:t>  politics</w:t>
      </w:r>
      <w:proofErr w:type="gramEnd"/>
      <w:r w:rsidRPr="00247650">
        <w:rPr>
          <w:rFonts w:ascii="Times New Roman" w:eastAsia="Times New Roman" w:hAnsi="Times New Roman" w:cs="Times New Roman"/>
          <w:color w:val="17365D" w:themeColor="text2" w:themeShade="BF"/>
          <w:sz w:val="24"/>
          <w:szCs w:val="24"/>
          <w:bdr w:val="none" w:sz="0" w:space="0" w:color="auto" w:frame="1"/>
        </w:rPr>
        <w:t xml:space="preserve"> &amp;</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proofErr w:type="gramStart"/>
      <w:r w:rsidRPr="00247650">
        <w:rPr>
          <w:rFonts w:ascii="Times New Roman" w:eastAsia="Times New Roman" w:hAnsi="Times New Roman" w:cs="Times New Roman"/>
          <w:color w:val="17365D" w:themeColor="text2" w:themeShade="BF"/>
          <w:sz w:val="24"/>
          <w:szCs w:val="24"/>
          <w:bdr w:val="none" w:sz="0" w:space="0" w:color="auto" w:frame="1"/>
        </w:rPr>
        <w:t>Ø   language.</w:t>
      </w:r>
      <w:proofErr w:type="gramEnd"/>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The attitudes &amp; ideas are not taught formally, but students absorb &amp; internalize them by observing &amp; participating in activities in- &amp; outside the classroom</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What is the focus of humanism theory?</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According to humanism learning is a personal act to fulfill one’s potential. It focuses on human dignity, freedom and potential. And fulfills cognitive affective needs (key to development).</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Humanism - </w:t>
      </w:r>
    </w:p>
    <w:p w:rsidR="00247650" w:rsidRPr="00247650" w:rsidRDefault="00247650" w:rsidP="00247650">
      <w:pPr>
        <w:numPr>
          <w:ilvl w:val="0"/>
          <w:numId w:val="100"/>
        </w:numPr>
        <w:spacing w:after="0" w:line="240" w:lineRule="auto"/>
        <w:ind w:left="13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w:t>
      </w:r>
      <w:proofErr w:type="gramStart"/>
      <w:r w:rsidRPr="00247650">
        <w:rPr>
          <w:rFonts w:ascii="Times New Roman" w:eastAsia="Times New Roman" w:hAnsi="Times New Roman" w:cs="Times New Roman"/>
          <w:color w:val="17365D" w:themeColor="text2" w:themeShade="BF"/>
          <w:sz w:val="24"/>
          <w:szCs w:val="24"/>
          <w:bdr w:val="none" w:sz="0" w:space="0" w:color="auto" w:frame="1"/>
        </w:rPr>
        <w:t>develops</w:t>
      </w:r>
      <w:proofErr w:type="gramEnd"/>
      <w:r w:rsidRPr="00247650">
        <w:rPr>
          <w:rFonts w:ascii="Times New Roman" w:eastAsia="Times New Roman" w:hAnsi="Times New Roman" w:cs="Times New Roman"/>
          <w:color w:val="17365D" w:themeColor="text2" w:themeShade="BF"/>
          <w:sz w:val="24"/>
          <w:szCs w:val="24"/>
          <w:bdr w:val="none" w:sz="0" w:space="0" w:color="auto" w:frame="1"/>
        </w:rPr>
        <w:t xml:space="preserve"> self-actualized people in a cooperative supportive environment.</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Humanistic curriculum:</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Ø    learner centered</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xml:space="preserve">  </w:t>
      </w:r>
      <w:proofErr w:type="gramStart"/>
      <w:r w:rsidRPr="00247650">
        <w:rPr>
          <w:rFonts w:ascii="Times New Roman" w:eastAsia="Times New Roman" w:hAnsi="Times New Roman" w:cs="Times New Roman"/>
          <w:color w:val="17365D" w:themeColor="text2" w:themeShade="BF"/>
          <w:sz w:val="24"/>
          <w:szCs w:val="24"/>
          <w:bdr w:val="none" w:sz="0" w:space="0" w:color="auto" w:frame="1"/>
        </w:rPr>
        <w:t>needs</w:t>
      </w:r>
      <w:proofErr w:type="gramEnd"/>
      <w:r w:rsidRPr="00247650">
        <w:rPr>
          <w:rFonts w:ascii="Times New Roman" w:eastAsia="Times New Roman" w:hAnsi="Times New Roman" w:cs="Times New Roman"/>
          <w:color w:val="17365D" w:themeColor="text2" w:themeShade="BF"/>
          <w:sz w:val="24"/>
          <w:szCs w:val="24"/>
          <w:bdr w:val="none" w:sz="0" w:space="0" w:color="auto" w:frame="1"/>
        </w:rPr>
        <w:t xml:space="preserve"> teacher  to be a facilitator</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What are the characteristics of common education curriculum?</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In every culture it will be/ is based on the:</w:t>
      </w:r>
    </w:p>
    <w:p w:rsidR="00247650" w:rsidRPr="00247650" w:rsidRDefault="00247650" w:rsidP="00247650">
      <w:pPr>
        <w:numPr>
          <w:ilvl w:val="0"/>
          <w:numId w:val="101"/>
        </w:numPr>
        <w:spacing w:after="0" w:line="240" w:lineRule="auto"/>
        <w:ind w:left="13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universal elements of the culture</w:t>
      </w:r>
    </w:p>
    <w:p w:rsidR="00247650" w:rsidRPr="00247650" w:rsidRDefault="00247650" w:rsidP="00247650">
      <w:pPr>
        <w:numPr>
          <w:ilvl w:val="0"/>
          <w:numId w:val="101"/>
        </w:numPr>
        <w:spacing w:after="0" w:line="240" w:lineRule="auto"/>
        <w:ind w:left="13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w:t>
      </w:r>
      <w:proofErr w:type="gramStart"/>
      <w:r w:rsidRPr="00247650">
        <w:rPr>
          <w:rFonts w:ascii="Times New Roman" w:eastAsia="Times New Roman" w:hAnsi="Times New Roman" w:cs="Times New Roman"/>
          <w:color w:val="17365D" w:themeColor="text2" w:themeShade="BF"/>
          <w:sz w:val="24"/>
          <w:szCs w:val="24"/>
          <w:bdr w:val="none" w:sz="0" w:space="0" w:color="auto" w:frame="1"/>
        </w:rPr>
        <w:t>aspects</w:t>
      </w:r>
      <w:proofErr w:type="gramEnd"/>
      <w:r w:rsidRPr="00247650">
        <w:rPr>
          <w:rFonts w:ascii="Times New Roman" w:eastAsia="Times New Roman" w:hAnsi="Times New Roman" w:cs="Times New Roman"/>
          <w:color w:val="17365D" w:themeColor="text2" w:themeShade="BF"/>
          <w:sz w:val="24"/>
          <w:szCs w:val="24"/>
          <w:bdr w:val="none" w:sz="0" w:space="0" w:color="auto" w:frame="1"/>
        </w:rPr>
        <w:t xml:space="preserve"> of the specialties that are of general concern. </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How can we infer objectives from investigation?</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lastRenderedPageBreak/>
        <w:t>How to infer objectives from investigations?</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What is data?</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Information collected</w:t>
      </w:r>
      <w:proofErr w:type="gramStart"/>
      <w:r w:rsidRPr="00247650">
        <w:rPr>
          <w:rFonts w:ascii="Times New Roman" w:eastAsia="Times New Roman" w:hAnsi="Times New Roman" w:cs="Times New Roman"/>
          <w:color w:val="17365D" w:themeColor="text2" w:themeShade="BF"/>
          <w:sz w:val="24"/>
          <w:szCs w:val="24"/>
          <w:bdr w:val="none" w:sz="0" w:space="0" w:color="auto" w:frame="1"/>
        </w:rPr>
        <w:t>  in</w:t>
      </w:r>
      <w:proofErr w:type="gramEnd"/>
      <w:r w:rsidRPr="00247650">
        <w:rPr>
          <w:rFonts w:ascii="Times New Roman" w:eastAsia="Times New Roman" w:hAnsi="Times New Roman" w:cs="Times New Roman"/>
          <w:color w:val="17365D" w:themeColor="text2" w:themeShade="BF"/>
          <w:sz w:val="24"/>
          <w:szCs w:val="24"/>
          <w:bdr w:val="none" w:sz="0" w:space="0" w:color="auto" w:frame="1"/>
        </w:rPr>
        <w:t xml:space="preserve"> an investigation</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Information collected by using different</w:t>
      </w:r>
      <w:proofErr w:type="gramStart"/>
      <w:r w:rsidRPr="00247650">
        <w:rPr>
          <w:rFonts w:ascii="Times New Roman" w:eastAsia="Times New Roman" w:hAnsi="Times New Roman" w:cs="Times New Roman"/>
          <w:color w:val="17365D" w:themeColor="text2" w:themeShade="BF"/>
          <w:sz w:val="24"/>
          <w:szCs w:val="24"/>
          <w:bdr w:val="none" w:sz="0" w:space="0" w:color="auto" w:frame="1"/>
        </w:rPr>
        <w:t>  types</w:t>
      </w:r>
      <w:proofErr w:type="gramEnd"/>
      <w:r w:rsidRPr="00247650">
        <w:rPr>
          <w:rFonts w:ascii="Times New Roman" w:eastAsia="Times New Roman" w:hAnsi="Times New Roman" w:cs="Times New Roman"/>
          <w:color w:val="17365D" w:themeColor="text2" w:themeShade="BF"/>
          <w:sz w:val="24"/>
          <w:szCs w:val="24"/>
          <w:bdr w:val="none" w:sz="0" w:space="0" w:color="auto" w:frame="1"/>
        </w:rPr>
        <w:t xml:space="preserve"> of sources or instruments/ tools</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What can be the form of Data?</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Short/Tabulated/</w:t>
      </w:r>
      <w:proofErr w:type="gramStart"/>
      <w:r w:rsidRPr="00247650">
        <w:rPr>
          <w:rFonts w:ascii="Times New Roman" w:eastAsia="Times New Roman" w:hAnsi="Times New Roman" w:cs="Times New Roman"/>
          <w:color w:val="17365D" w:themeColor="text2" w:themeShade="BF"/>
          <w:sz w:val="24"/>
          <w:szCs w:val="24"/>
          <w:bdr w:val="none" w:sz="0" w:space="0" w:color="auto" w:frame="1"/>
        </w:rPr>
        <w:t>  List</w:t>
      </w:r>
      <w:proofErr w:type="gramEnd"/>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Statements </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How to infer Objectives from investigations?</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Studying the data for implication</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proofErr w:type="gramStart"/>
      <w:r w:rsidRPr="00247650">
        <w:rPr>
          <w:rFonts w:ascii="Times New Roman" w:eastAsia="Times New Roman" w:hAnsi="Times New Roman" w:cs="Times New Roman"/>
          <w:color w:val="17365D" w:themeColor="text2" w:themeShade="BF"/>
          <w:sz w:val="24"/>
          <w:szCs w:val="24"/>
          <w:bdr w:val="none" w:sz="0" w:space="0" w:color="auto" w:frame="1"/>
        </w:rPr>
        <w:t>o</w:t>
      </w:r>
      <w:proofErr w:type="gramEnd"/>
      <w:r w:rsidRPr="00247650">
        <w:rPr>
          <w:rFonts w:ascii="Times New Roman" w:eastAsia="Times New Roman" w:hAnsi="Times New Roman" w:cs="Times New Roman"/>
          <w:color w:val="17365D" w:themeColor="text2" w:themeShade="BF"/>
          <w:sz w:val="24"/>
          <w:szCs w:val="24"/>
          <w:bdr w:val="none" w:sz="0" w:space="0" w:color="auto" w:frame="1"/>
        </w:rPr>
        <w:t>          comparing data  with standards</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proofErr w:type="gramStart"/>
      <w:r w:rsidRPr="00247650">
        <w:rPr>
          <w:rFonts w:ascii="Times New Roman" w:eastAsia="Times New Roman" w:hAnsi="Times New Roman" w:cs="Times New Roman"/>
          <w:color w:val="17365D" w:themeColor="text2" w:themeShade="BF"/>
          <w:sz w:val="24"/>
          <w:szCs w:val="24"/>
          <w:bdr w:val="none" w:sz="0" w:space="0" w:color="auto" w:frame="1"/>
        </w:rPr>
        <w:t>o</w:t>
      </w:r>
      <w:proofErr w:type="gramEnd"/>
      <w:r w:rsidRPr="00247650">
        <w:rPr>
          <w:rFonts w:ascii="Times New Roman" w:eastAsia="Times New Roman" w:hAnsi="Times New Roman" w:cs="Times New Roman"/>
          <w:color w:val="17365D" w:themeColor="text2" w:themeShade="BF"/>
          <w:sz w:val="24"/>
          <w:szCs w:val="24"/>
          <w:bdr w:val="none" w:sz="0" w:space="0" w:color="auto" w:frame="1"/>
        </w:rPr>
        <w:t>          obtaining  suggestions  about possible needs, a  school can meet.</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The important of implication of data</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-cannot be over emphasized as data can be interpreted in different ways</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Example:</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“60% boys in 6th grade of an elementary school read nothing outside of school other than lesson given from the textbook” can be interpreted in two ways.   </w:t>
      </w:r>
    </w:p>
    <w:p w:rsidR="00247650" w:rsidRPr="00247650" w:rsidRDefault="00247650" w:rsidP="00247650">
      <w:pPr>
        <w:numPr>
          <w:ilvl w:val="0"/>
          <w:numId w:val="102"/>
        </w:numPr>
        <w:spacing w:after="0" w:line="240" w:lineRule="auto"/>
        <w:ind w:left="13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One group of teachers might suggest that the school needs to teach the boys how to read more rapidly or with greater satisfaction.  </w:t>
      </w:r>
    </w:p>
    <w:p w:rsidR="00247650" w:rsidRPr="00247650" w:rsidRDefault="00247650" w:rsidP="00247650">
      <w:pPr>
        <w:numPr>
          <w:ilvl w:val="0"/>
          <w:numId w:val="102"/>
        </w:numPr>
        <w:spacing w:after="0" w:line="240" w:lineRule="auto"/>
        <w:ind w:left="13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Another group of teachers, would suggest the problems of the</w:t>
      </w:r>
      <w:proofErr w:type="gramStart"/>
      <w:r w:rsidRPr="00247650">
        <w:rPr>
          <w:rFonts w:ascii="Times New Roman" w:eastAsia="Times New Roman" w:hAnsi="Times New Roman" w:cs="Times New Roman"/>
          <w:color w:val="17365D" w:themeColor="text2" w:themeShade="BF"/>
          <w:sz w:val="24"/>
          <w:szCs w:val="24"/>
          <w:bdr w:val="none" w:sz="0" w:space="0" w:color="auto" w:frame="1"/>
        </w:rPr>
        <w:t>  reading</w:t>
      </w:r>
      <w:proofErr w:type="gramEnd"/>
      <w:r w:rsidRPr="00247650">
        <w:rPr>
          <w:rFonts w:ascii="Times New Roman" w:eastAsia="Times New Roman" w:hAnsi="Times New Roman" w:cs="Times New Roman"/>
          <w:color w:val="17365D" w:themeColor="text2" w:themeShade="BF"/>
          <w:sz w:val="24"/>
          <w:szCs w:val="24"/>
          <w:bdr w:val="none" w:sz="0" w:space="0" w:color="auto" w:frame="1"/>
        </w:rPr>
        <w:t xml:space="preserve"> interests of these boys &amp; need for setting up the objectives to broaden reading interests.</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What is cultural core?</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Cultural Core consists of central body of elements, i.e., Universals &amp; Specialties.</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It refers to:</w:t>
      </w:r>
    </w:p>
    <w:p w:rsidR="00247650" w:rsidRPr="00247650" w:rsidRDefault="00247650" w:rsidP="00247650">
      <w:pPr>
        <w:numPr>
          <w:ilvl w:val="0"/>
          <w:numId w:val="103"/>
        </w:numPr>
        <w:spacing w:after="0" w:line="240" w:lineRule="auto"/>
        <w:ind w:left="13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Fundamental rules</w:t>
      </w:r>
    </w:p>
    <w:p w:rsidR="00247650" w:rsidRPr="00247650" w:rsidRDefault="00247650" w:rsidP="00247650">
      <w:pPr>
        <w:numPr>
          <w:ilvl w:val="0"/>
          <w:numId w:val="103"/>
        </w:numPr>
        <w:spacing w:after="0" w:line="240" w:lineRule="auto"/>
        <w:ind w:left="13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Knowledge &amp;</w:t>
      </w:r>
    </w:p>
    <w:p w:rsidR="00247650" w:rsidRPr="00247650" w:rsidRDefault="00247650" w:rsidP="00247650">
      <w:pPr>
        <w:numPr>
          <w:ilvl w:val="0"/>
          <w:numId w:val="103"/>
        </w:numPr>
        <w:spacing w:after="0" w:line="240" w:lineRule="auto"/>
        <w:ind w:left="13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Skills, by which people:</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proofErr w:type="gramStart"/>
      <w:r w:rsidRPr="00247650">
        <w:rPr>
          <w:rFonts w:ascii="Times New Roman" w:eastAsia="Times New Roman" w:hAnsi="Times New Roman" w:cs="Times New Roman"/>
          <w:color w:val="17365D" w:themeColor="text2" w:themeShade="BF"/>
          <w:sz w:val="24"/>
          <w:szCs w:val="24"/>
          <w:bdr w:val="none" w:sz="0" w:space="0" w:color="auto" w:frame="1"/>
        </w:rPr>
        <w:t>o</w:t>
      </w:r>
      <w:proofErr w:type="gramEnd"/>
      <w:r w:rsidRPr="00247650">
        <w:rPr>
          <w:rFonts w:ascii="Times New Roman" w:eastAsia="Times New Roman" w:hAnsi="Times New Roman" w:cs="Times New Roman"/>
          <w:color w:val="17365D" w:themeColor="text2" w:themeShade="BF"/>
          <w:sz w:val="24"/>
          <w:szCs w:val="24"/>
          <w:bdr w:val="none" w:sz="0" w:space="0" w:color="auto" w:frame="1"/>
        </w:rPr>
        <w:t>    live  </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proofErr w:type="gramStart"/>
      <w:r w:rsidRPr="00247650">
        <w:rPr>
          <w:rFonts w:ascii="Times New Roman" w:eastAsia="Times New Roman" w:hAnsi="Times New Roman" w:cs="Times New Roman"/>
          <w:color w:val="17365D" w:themeColor="text2" w:themeShade="BF"/>
          <w:sz w:val="24"/>
          <w:szCs w:val="24"/>
          <w:bdr w:val="none" w:sz="0" w:space="0" w:color="auto" w:frame="1"/>
        </w:rPr>
        <w:t>o</w:t>
      </w:r>
      <w:proofErr w:type="gramEnd"/>
      <w:r w:rsidRPr="00247650">
        <w:rPr>
          <w:rFonts w:ascii="Times New Roman" w:eastAsia="Times New Roman" w:hAnsi="Times New Roman" w:cs="Times New Roman"/>
          <w:color w:val="17365D" w:themeColor="text2" w:themeShade="BF"/>
          <w:sz w:val="24"/>
          <w:szCs w:val="24"/>
          <w:bdr w:val="none" w:sz="0" w:space="0" w:color="auto" w:frame="1"/>
        </w:rPr>
        <w:t>    carry on their conduct</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proofErr w:type="gramStart"/>
      <w:r w:rsidRPr="00247650">
        <w:rPr>
          <w:rFonts w:ascii="Times New Roman" w:eastAsia="Times New Roman" w:hAnsi="Times New Roman" w:cs="Times New Roman"/>
          <w:color w:val="17365D" w:themeColor="text2" w:themeShade="BF"/>
          <w:sz w:val="24"/>
          <w:szCs w:val="24"/>
          <w:bdr w:val="none" w:sz="0" w:space="0" w:color="auto" w:frame="1"/>
        </w:rPr>
        <w:t>o</w:t>
      </w:r>
      <w:proofErr w:type="gramEnd"/>
      <w:r w:rsidRPr="00247650">
        <w:rPr>
          <w:rFonts w:ascii="Times New Roman" w:eastAsia="Times New Roman" w:hAnsi="Times New Roman" w:cs="Times New Roman"/>
          <w:color w:val="17365D" w:themeColor="text2" w:themeShade="BF"/>
          <w:sz w:val="24"/>
          <w:szCs w:val="24"/>
          <w:bdr w:val="none" w:sz="0" w:space="0" w:color="auto" w:frame="1"/>
        </w:rPr>
        <w:t>   rationalize their conduct  &amp; upon which they build their hopes &amp; expectations.</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From these elements society draws it:</w:t>
      </w:r>
    </w:p>
    <w:p w:rsidR="00247650" w:rsidRPr="00247650" w:rsidRDefault="00247650" w:rsidP="00247650">
      <w:pPr>
        <w:numPr>
          <w:ilvl w:val="0"/>
          <w:numId w:val="104"/>
        </w:numPr>
        <w:spacing w:after="0" w:line="240" w:lineRule="auto"/>
        <w:ind w:left="13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stability &amp;</w:t>
      </w:r>
    </w:p>
    <w:p w:rsidR="00247650" w:rsidRPr="00247650" w:rsidRDefault="00247650" w:rsidP="00247650">
      <w:pPr>
        <w:numPr>
          <w:ilvl w:val="0"/>
          <w:numId w:val="104"/>
        </w:numPr>
        <w:spacing w:after="0" w:line="240" w:lineRule="auto"/>
        <w:ind w:left="13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vitality</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They underlie all social institutions &amp; constitute the bases of moral &amp; social judgment.</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Cultural core &amp; people shapes general pattern</w:t>
      </w:r>
      <w:proofErr w:type="gramStart"/>
      <w:r w:rsidRPr="00247650">
        <w:rPr>
          <w:rFonts w:ascii="Times New Roman" w:eastAsia="Times New Roman" w:hAnsi="Times New Roman" w:cs="Times New Roman"/>
          <w:color w:val="17365D" w:themeColor="text2" w:themeShade="BF"/>
          <w:sz w:val="24"/>
          <w:szCs w:val="24"/>
          <w:bdr w:val="none" w:sz="0" w:space="0" w:color="auto" w:frame="1"/>
        </w:rPr>
        <w:t>  &amp;</w:t>
      </w:r>
      <w:proofErr w:type="gramEnd"/>
      <w:r w:rsidRPr="00247650">
        <w:rPr>
          <w:rFonts w:ascii="Times New Roman" w:eastAsia="Times New Roman" w:hAnsi="Times New Roman" w:cs="Times New Roman"/>
          <w:color w:val="17365D" w:themeColor="text2" w:themeShade="BF"/>
          <w:sz w:val="24"/>
          <w:szCs w:val="24"/>
          <w:bdr w:val="none" w:sz="0" w:space="0" w:color="auto" w:frame="1"/>
        </w:rPr>
        <w:t xml:space="preserve"> spirit of a culture that determines people’ s</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proofErr w:type="gramStart"/>
      <w:r w:rsidRPr="00247650">
        <w:rPr>
          <w:rFonts w:ascii="Times New Roman" w:eastAsia="Times New Roman" w:hAnsi="Times New Roman" w:cs="Times New Roman"/>
          <w:color w:val="17365D" w:themeColor="text2" w:themeShade="BF"/>
          <w:sz w:val="24"/>
          <w:szCs w:val="24"/>
          <w:bdr w:val="none" w:sz="0" w:space="0" w:color="auto" w:frame="1"/>
        </w:rPr>
        <w:t>political</w:t>
      </w:r>
      <w:proofErr w:type="gramEnd"/>
      <w:r w:rsidRPr="00247650">
        <w:rPr>
          <w:rFonts w:ascii="Times New Roman" w:eastAsia="Times New Roman" w:hAnsi="Times New Roman" w:cs="Times New Roman"/>
          <w:color w:val="17365D" w:themeColor="text2" w:themeShade="BF"/>
          <w:sz w:val="24"/>
          <w:szCs w:val="24"/>
          <w:bdr w:val="none" w:sz="0" w:space="0" w:color="auto" w:frame="1"/>
        </w:rPr>
        <w:t xml:space="preserve"> &amp; economical habits.</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The economical habits include:</w:t>
      </w:r>
    </w:p>
    <w:p w:rsidR="00247650" w:rsidRPr="00247650" w:rsidRDefault="00247650" w:rsidP="00247650">
      <w:pPr>
        <w:numPr>
          <w:ilvl w:val="0"/>
          <w:numId w:val="105"/>
        </w:numPr>
        <w:spacing w:after="0" w:line="240" w:lineRule="auto"/>
        <w:ind w:left="13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kind of institutions</w:t>
      </w:r>
    </w:p>
    <w:p w:rsidR="00247650" w:rsidRPr="00247650" w:rsidRDefault="00247650" w:rsidP="00247650">
      <w:pPr>
        <w:numPr>
          <w:ilvl w:val="0"/>
          <w:numId w:val="105"/>
        </w:numPr>
        <w:spacing w:after="0" w:line="240" w:lineRule="auto"/>
        <w:ind w:left="13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extent of competition or collaboration with each other</w:t>
      </w:r>
    </w:p>
    <w:p w:rsidR="00247650" w:rsidRPr="00247650" w:rsidRDefault="00247650" w:rsidP="00247650">
      <w:pPr>
        <w:numPr>
          <w:ilvl w:val="0"/>
          <w:numId w:val="106"/>
        </w:numPr>
        <w:spacing w:after="0" w:line="240" w:lineRule="auto"/>
        <w:ind w:left="13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w:t>
      </w:r>
      <w:proofErr w:type="gramStart"/>
      <w:r w:rsidRPr="00247650">
        <w:rPr>
          <w:rFonts w:ascii="Times New Roman" w:eastAsia="Times New Roman" w:hAnsi="Times New Roman" w:cs="Times New Roman"/>
          <w:color w:val="17365D" w:themeColor="text2" w:themeShade="BF"/>
          <w:sz w:val="24"/>
          <w:szCs w:val="24"/>
          <w:bdr w:val="none" w:sz="0" w:space="0" w:color="auto" w:frame="1"/>
        </w:rPr>
        <w:t>way</w:t>
      </w:r>
      <w:proofErr w:type="gramEnd"/>
      <w:r w:rsidRPr="00247650">
        <w:rPr>
          <w:rFonts w:ascii="Times New Roman" w:eastAsia="Times New Roman" w:hAnsi="Times New Roman" w:cs="Times New Roman"/>
          <w:color w:val="17365D" w:themeColor="text2" w:themeShade="BF"/>
          <w:sz w:val="24"/>
          <w:szCs w:val="24"/>
          <w:bdr w:val="none" w:sz="0" w:space="0" w:color="auto" w:frame="1"/>
        </w:rPr>
        <w:t xml:space="preserve"> of controlling those who deviate from accepted patterns of conduct.</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Briefly described the methods of observation as social investigation?</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Methods of social investigations</w:t>
      </w:r>
    </w:p>
    <w:p w:rsidR="00247650" w:rsidRPr="00247650" w:rsidRDefault="00247650" w:rsidP="00247650">
      <w:pPr>
        <w:numPr>
          <w:ilvl w:val="0"/>
          <w:numId w:val="107"/>
        </w:numPr>
        <w:spacing w:after="0" w:line="240" w:lineRule="auto"/>
        <w:ind w:left="13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Observation by the teacher</w:t>
      </w:r>
    </w:p>
    <w:p w:rsidR="00247650" w:rsidRPr="00247650" w:rsidRDefault="00247650" w:rsidP="00247650">
      <w:pPr>
        <w:numPr>
          <w:ilvl w:val="0"/>
          <w:numId w:val="107"/>
        </w:numPr>
        <w:spacing w:after="0" w:line="240" w:lineRule="auto"/>
        <w:ind w:left="13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Student interview</w:t>
      </w:r>
    </w:p>
    <w:p w:rsidR="00247650" w:rsidRPr="00247650" w:rsidRDefault="00247650" w:rsidP="00247650">
      <w:pPr>
        <w:numPr>
          <w:ilvl w:val="0"/>
          <w:numId w:val="107"/>
        </w:numPr>
        <w:spacing w:after="0" w:line="240" w:lineRule="auto"/>
        <w:ind w:left="13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Parent interview</w:t>
      </w:r>
    </w:p>
    <w:p w:rsidR="00247650" w:rsidRPr="00247650" w:rsidRDefault="00247650" w:rsidP="00247650">
      <w:pPr>
        <w:numPr>
          <w:ilvl w:val="0"/>
          <w:numId w:val="107"/>
        </w:numPr>
        <w:spacing w:after="0" w:line="240" w:lineRule="auto"/>
        <w:ind w:left="13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lastRenderedPageBreak/>
        <w:t>Questionnaire</w:t>
      </w:r>
    </w:p>
    <w:p w:rsidR="00247650" w:rsidRPr="00247650" w:rsidRDefault="00247650" w:rsidP="00247650">
      <w:pPr>
        <w:numPr>
          <w:ilvl w:val="0"/>
          <w:numId w:val="107"/>
        </w:numPr>
        <w:spacing w:after="0" w:line="240" w:lineRule="auto"/>
        <w:ind w:left="13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Interest questionnaire</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What methods can be used in studying the learners?</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Methods of social investigations</w:t>
      </w:r>
    </w:p>
    <w:p w:rsidR="00247650" w:rsidRPr="00247650" w:rsidRDefault="00247650" w:rsidP="00247650">
      <w:pPr>
        <w:numPr>
          <w:ilvl w:val="0"/>
          <w:numId w:val="108"/>
        </w:numPr>
        <w:spacing w:after="0" w:line="240" w:lineRule="auto"/>
        <w:ind w:left="13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Test</w:t>
      </w:r>
    </w:p>
    <w:p w:rsidR="00247650" w:rsidRPr="00247650" w:rsidRDefault="00247650" w:rsidP="00247650">
      <w:pPr>
        <w:numPr>
          <w:ilvl w:val="0"/>
          <w:numId w:val="109"/>
        </w:numPr>
        <w:spacing w:after="0" w:line="240" w:lineRule="auto"/>
        <w:ind w:left="1320" w:hanging="36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Examination of community records</w:t>
      </w:r>
    </w:p>
    <w:p w:rsidR="00247650" w:rsidRPr="00247650" w:rsidRDefault="00247650" w:rsidP="00247650">
      <w:pPr>
        <w:numPr>
          <w:ilvl w:val="0"/>
          <w:numId w:val="110"/>
        </w:numPr>
        <w:spacing w:after="0" w:line="240" w:lineRule="auto"/>
        <w:ind w:left="1320" w:hanging="36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Participation of  teachers </w:t>
      </w:r>
    </w:p>
    <w:p w:rsidR="00247650" w:rsidRPr="00247650" w:rsidRDefault="00247650" w:rsidP="00247650">
      <w:pPr>
        <w:numPr>
          <w:ilvl w:val="0"/>
          <w:numId w:val="111"/>
        </w:numPr>
        <w:spacing w:after="168" w:line="240" w:lineRule="auto"/>
        <w:ind w:left="1320" w:hanging="36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Participation of  students</w:t>
      </w:r>
    </w:p>
    <w:p w:rsidR="00247650" w:rsidRPr="00247650" w:rsidRDefault="00247650" w:rsidP="00247650">
      <w:pPr>
        <w:numPr>
          <w:ilvl w:val="0"/>
          <w:numId w:val="112"/>
        </w:numPr>
        <w:spacing w:after="0" w:line="240" w:lineRule="auto"/>
        <w:ind w:right="240"/>
        <w:textAlignment w:val="baseline"/>
        <w:rPr>
          <w:rFonts w:ascii="Times New Roman" w:eastAsia="Times New Roman" w:hAnsi="Times New Roman" w:cs="Times New Roman"/>
          <w:color w:val="17365D" w:themeColor="text2" w:themeShade="BF"/>
          <w:sz w:val="24"/>
          <w:szCs w:val="24"/>
        </w:rPr>
      </w:pPr>
    </w:p>
    <w:p w:rsidR="00247650" w:rsidRPr="00247650" w:rsidRDefault="00247650" w:rsidP="00247650">
      <w:pPr>
        <w:numPr>
          <w:ilvl w:val="0"/>
          <w:numId w:val="113"/>
        </w:numPr>
        <w:spacing w:after="0" w:line="240" w:lineRule="auto"/>
        <w:ind w:left="1320"/>
        <w:textAlignment w:val="baseline"/>
        <w:rPr>
          <w:rFonts w:ascii="Times New Roman" w:eastAsia="Times New Roman" w:hAnsi="Times New Roman" w:cs="Times New Roman"/>
          <w:color w:val="17365D" w:themeColor="text2" w:themeShade="BF"/>
          <w:sz w:val="24"/>
          <w:szCs w:val="24"/>
        </w:rPr>
      </w:pPr>
      <w:bookmarkStart w:id="0" w:name="3783342:Comment:6281369"/>
      <w:bookmarkEnd w:id="0"/>
      <w:r w:rsidRPr="00247650">
        <w:rPr>
          <w:rFonts w:ascii="Times New Roman" w:eastAsia="Times New Roman" w:hAnsi="Times New Roman" w:cs="Times New Roman"/>
          <w:b/>
          <w:bCs/>
          <w:color w:val="17365D" w:themeColor="text2" w:themeShade="BF"/>
          <w:sz w:val="24"/>
          <w:szCs w:val="24"/>
        </w:rPr>
        <w:t>Write note on operational development curriculum?</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Already explain</w:t>
      </w:r>
    </w:p>
    <w:p w:rsidR="00247650" w:rsidRPr="00247650" w:rsidRDefault="00247650" w:rsidP="00247650">
      <w:pPr>
        <w:numPr>
          <w:ilvl w:val="0"/>
          <w:numId w:val="114"/>
        </w:numPr>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Define source plan?</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What is a source plan?</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Preliminary flexible plans for teaching</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What is the purpose of source plan?</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Provides a collection of possible materials for teachers</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Characteristics of Source Plan</w:t>
      </w:r>
    </w:p>
    <w:p w:rsidR="00247650" w:rsidRPr="00247650" w:rsidRDefault="00247650" w:rsidP="00247650">
      <w:pPr>
        <w:numPr>
          <w:ilvl w:val="0"/>
          <w:numId w:val="115"/>
        </w:numPr>
        <w:spacing w:after="0" w:line="240" w:lineRule="auto"/>
        <w:ind w:left="13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Flexible – can be modified.</w:t>
      </w:r>
    </w:p>
    <w:p w:rsidR="00247650" w:rsidRPr="00247650" w:rsidRDefault="00247650" w:rsidP="00247650">
      <w:pPr>
        <w:numPr>
          <w:ilvl w:val="0"/>
          <w:numId w:val="115"/>
        </w:numPr>
        <w:spacing w:after="0" w:line="240" w:lineRule="auto"/>
        <w:ind w:left="13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Inclusive – wide range of experiences.</w:t>
      </w:r>
    </w:p>
    <w:p w:rsidR="00247650" w:rsidRPr="00247650" w:rsidRDefault="00247650" w:rsidP="00247650">
      <w:pPr>
        <w:numPr>
          <w:ilvl w:val="0"/>
          <w:numId w:val="115"/>
        </w:numPr>
        <w:spacing w:after="0" w:line="240" w:lineRule="auto"/>
        <w:ind w:left="13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Source plans are flexible and can be modified easily according to the needs, interests and abilities of any particular group.</w:t>
      </w:r>
    </w:p>
    <w:p w:rsidR="00247650" w:rsidRPr="00247650" w:rsidRDefault="00247650" w:rsidP="00247650">
      <w:pPr>
        <w:numPr>
          <w:ilvl w:val="0"/>
          <w:numId w:val="115"/>
        </w:numPr>
        <w:spacing w:after="0" w:line="240" w:lineRule="auto"/>
        <w:ind w:left="13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Source plans are inclusive enough, that they provide a wide range of experiences out of which, the most appropriate for any group may be selected.</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A teacher can select material of her choice from the source unit as per the requirements of a particular group and use for teaching in her class.</w:t>
      </w:r>
    </w:p>
    <w:p w:rsidR="00247650" w:rsidRPr="00247650" w:rsidRDefault="00247650" w:rsidP="00247650">
      <w:pPr>
        <w:numPr>
          <w:ilvl w:val="0"/>
          <w:numId w:val="116"/>
        </w:numPr>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Importance of sources in curriculum?</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Society’s values</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Students’ needs</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Input from subject specialists</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These sources provide data and help to determine the educational purposes school should pursue. Additionally, sources suggest looking at broader context that impacts curriculum and offers answer to questions like;</w:t>
      </w:r>
    </w:p>
    <w:p w:rsidR="00247650" w:rsidRPr="00247650" w:rsidRDefault="00247650" w:rsidP="00247650">
      <w:pPr>
        <w:numPr>
          <w:ilvl w:val="0"/>
          <w:numId w:val="117"/>
        </w:numPr>
        <w:spacing w:after="0" w:line="240" w:lineRule="auto"/>
        <w:ind w:left="13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What educational goals the schools should hope to achieve through curriculum?</w:t>
      </w:r>
    </w:p>
    <w:p w:rsidR="00247650" w:rsidRPr="00247650" w:rsidRDefault="00247650" w:rsidP="00247650">
      <w:pPr>
        <w:numPr>
          <w:ilvl w:val="0"/>
          <w:numId w:val="117"/>
        </w:numPr>
        <w:spacing w:after="0" w:line="240" w:lineRule="auto"/>
        <w:ind w:left="13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What knowledge and skills are needed to prepare students for jobs today and in future?</w:t>
      </w:r>
    </w:p>
    <w:p w:rsidR="00247650" w:rsidRPr="00247650" w:rsidRDefault="00247650" w:rsidP="00247650">
      <w:pPr>
        <w:numPr>
          <w:ilvl w:val="0"/>
          <w:numId w:val="117"/>
        </w:numPr>
        <w:spacing w:after="0" w:line="240" w:lineRule="auto"/>
        <w:ind w:left="13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How can a school provide a curriculum for students, having different learning styles, abilities, skills and interests?</w:t>
      </w:r>
    </w:p>
    <w:p w:rsidR="00247650" w:rsidRPr="00247650" w:rsidRDefault="00247650" w:rsidP="00247650">
      <w:pPr>
        <w:numPr>
          <w:ilvl w:val="0"/>
          <w:numId w:val="117"/>
        </w:numPr>
        <w:spacing w:after="0" w:line="240" w:lineRule="auto"/>
        <w:ind w:left="13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Is the subject hierarchical, sequential or spiral in nature?</w:t>
      </w:r>
    </w:p>
    <w:p w:rsidR="00247650" w:rsidRPr="00247650" w:rsidRDefault="00247650" w:rsidP="00247650">
      <w:pPr>
        <w:numPr>
          <w:ilvl w:val="0"/>
          <w:numId w:val="117"/>
        </w:numPr>
        <w:spacing w:after="0" w:line="240" w:lineRule="auto"/>
        <w:ind w:left="13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How can knowledge and skills across subject areas be integrated?</w:t>
      </w:r>
    </w:p>
    <w:p w:rsidR="00247650" w:rsidRPr="00247650" w:rsidRDefault="00247650" w:rsidP="00247650">
      <w:pPr>
        <w:numPr>
          <w:ilvl w:val="0"/>
          <w:numId w:val="117"/>
        </w:numPr>
        <w:spacing w:after="0" w:line="240" w:lineRule="auto"/>
        <w:ind w:left="13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How can a thematic approach help students to see the inter-relatedness of knowledge?</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First step towards curriculum development is answering these questions, which help to:</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Define the scope of curriculum</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Determine general goals of education</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These general goals are stated in all curricula (national and school). These goals help to determine:</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lastRenderedPageBreak/>
        <w:t>-          What should be taught in school?</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How it should be taught?</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How it should be assessed?</w:t>
      </w:r>
    </w:p>
    <w:p w:rsidR="00247650" w:rsidRPr="00247650" w:rsidRDefault="00247650" w:rsidP="00247650">
      <w:pPr>
        <w:numPr>
          <w:ilvl w:val="0"/>
          <w:numId w:val="118"/>
        </w:numPr>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What is industrial revolution?</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Prior to Industrial   </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Revolution –</w:t>
      </w:r>
    </w:p>
    <w:p w:rsidR="00247650" w:rsidRPr="00247650" w:rsidRDefault="00247650" w:rsidP="00247650">
      <w:pPr>
        <w:numPr>
          <w:ilvl w:val="0"/>
          <w:numId w:val="119"/>
        </w:numPr>
        <w:spacing w:after="0" w:line="240" w:lineRule="auto"/>
        <w:ind w:left="13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limited body of  knowledge</w:t>
      </w:r>
    </w:p>
    <w:p w:rsidR="00247650" w:rsidRPr="00247650" w:rsidRDefault="00247650" w:rsidP="00247650">
      <w:pPr>
        <w:numPr>
          <w:ilvl w:val="0"/>
          <w:numId w:val="119"/>
        </w:numPr>
        <w:spacing w:after="0" w:line="240" w:lineRule="auto"/>
        <w:ind w:left="13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easy to make a  selection from cultural heritage</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Industrial evolution </w:t>
      </w:r>
    </w:p>
    <w:p w:rsidR="00247650" w:rsidRPr="00247650" w:rsidRDefault="00247650" w:rsidP="00247650">
      <w:pPr>
        <w:numPr>
          <w:ilvl w:val="0"/>
          <w:numId w:val="120"/>
        </w:numPr>
        <w:spacing w:after="0" w:line="240" w:lineRule="auto"/>
        <w:ind w:left="13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increased body of knowledge</w:t>
      </w:r>
    </w:p>
    <w:p w:rsidR="00247650" w:rsidRPr="00247650" w:rsidRDefault="00247650" w:rsidP="00247650">
      <w:pPr>
        <w:numPr>
          <w:ilvl w:val="0"/>
          <w:numId w:val="120"/>
        </w:numPr>
        <w:spacing w:after="0" w:line="240" w:lineRule="auto"/>
        <w:ind w:left="13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schools were expected to teach all the knowledge</w:t>
      </w:r>
    </w:p>
    <w:p w:rsidR="00247650" w:rsidRPr="00247650" w:rsidRDefault="00247650" w:rsidP="00247650">
      <w:pPr>
        <w:numPr>
          <w:ilvl w:val="0"/>
          <w:numId w:val="120"/>
        </w:numPr>
        <w:spacing w:after="0" w:line="240" w:lineRule="auto"/>
        <w:ind w:left="13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school faced to difficulties to fulfill this demand</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xml:space="preserve">Since, it was impossible to include all scholarly knowledge in educational </w:t>
      </w:r>
      <w:proofErr w:type="gramStart"/>
      <w:r w:rsidRPr="00247650">
        <w:rPr>
          <w:rFonts w:ascii="Times New Roman" w:eastAsia="Times New Roman" w:hAnsi="Times New Roman" w:cs="Times New Roman"/>
          <w:color w:val="17365D" w:themeColor="text2" w:themeShade="BF"/>
          <w:sz w:val="24"/>
          <w:szCs w:val="24"/>
          <w:bdr w:val="none" w:sz="0" w:space="0" w:color="auto" w:frame="1"/>
        </w:rPr>
        <w:t>program,</w:t>
      </w:r>
      <w:proofErr w:type="gramEnd"/>
      <w:r w:rsidRPr="00247650">
        <w:rPr>
          <w:rFonts w:ascii="Times New Roman" w:eastAsia="Times New Roman" w:hAnsi="Times New Roman" w:cs="Times New Roman"/>
          <w:color w:val="17365D" w:themeColor="text2" w:themeShade="BF"/>
          <w:sz w:val="24"/>
          <w:szCs w:val="24"/>
          <w:bdr w:val="none" w:sz="0" w:space="0" w:color="auto" w:frame="1"/>
        </w:rPr>
        <w:t xml:space="preserve"> therefore, the question about the contemporary significance of particular knowledge, skills &amp; abilities, was raised</w:t>
      </w:r>
    </w:p>
    <w:p w:rsidR="00247650" w:rsidRPr="00247650" w:rsidRDefault="00247650" w:rsidP="00247650">
      <w:pPr>
        <w:numPr>
          <w:ilvl w:val="0"/>
          <w:numId w:val="121"/>
        </w:numPr>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Steps for setting objectives for evaluate data?</w:t>
      </w:r>
    </w:p>
    <w:p w:rsidR="00247650" w:rsidRPr="00247650" w:rsidRDefault="00247650" w:rsidP="00247650">
      <w:pPr>
        <w:numPr>
          <w:ilvl w:val="0"/>
          <w:numId w:val="122"/>
        </w:numPr>
        <w:spacing w:after="0" w:line="240" w:lineRule="auto"/>
        <w:ind w:left="1320" w:hanging="36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Hypothesis?</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proofErr w:type="gramStart"/>
      <w:r w:rsidRPr="00247650">
        <w:rPr>
          <w:rFonts w:ascii="Times New Roman" w:eastAsia="Times New Roman" w:hAnsi="Times New Roman" w:cs="Times New Roman"/>
          <w:color w:val="17365D" w:themeColor="text2" w:themeShade="BF"/>
          <w:sz w:val="24"/>
          <w:szCs w:val="24"/>
          <w:bdr w:val="none" w:sz="0" w:space="0" w:color="auto" w:frame="1"/>
        </w:rPr>
        <w:t>a</w:t>
      </w:r>
      <w:proofErr w:type="gramEnd"/>
      <w:r w:rsidRPr="00247650">
        <w:rPr>
          <w:rFonts w:ascii="Times New Roman" w:eastAsia="Times New Roman" w:hAnsi="Times New Roman" w:cs="Times New Roman"/>
          <w:color w:val="17365D" w:themeColor="text2" w:themeShade="BF"/>
          <w:sz w:val="24"/>
          <w:szCs w:val="24"/>
          <w:bdr w:val="none" w:sz="0" w:space="0" w:color="auto" w:frame="1"/>
        </w:rPr>
        <w:t xml:space="preserve"> supposition or proposed explanation made on the basis of limited evidence as a starting point for further investigation.</w:t>
      </w:r>
    </w:p>
    <w:p w:rsidR="00247650" w:rsidRPr="00247650" w:rsidRDefault="00247650" w:rsidP="00247650">
      <w:pPr>
        <w:numPr>
          <w:ilvl w:val="0"/>
          <w:numId w:val="123"/>
        </w:numPr>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Theory of behaviorism?</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Behaviorism (S-R) Theory</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People learn through conditioning process, correct responses are reinforced. Reinforcement strengthens the bond between stimulus and response.</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Classroom Situation</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xml:space="preserve">It is </w:t>
      </w:r>
      <w:proofErr w:type="gramStart"/>
      <w:r w:rsidRPr="00247650">
        <w:rPr>
          <w:rFonts w:ascii="Times New Roman" w:eastAsia="Times New Roman" w:hAnsi="Times New Roman" w:cs="Times New Roman"/>
          <w:color w:val="17365D" w:themeColor="text2" w:themeShade="BF"/>
          <w:sz w:val="24"/>
          <w:szCs w:val="24"/>
          <w:bdr w:val="none" w:sz="0" w:space="0" w:color="auto" w:frame="1"/>
        </w:rPr>
        <w:t>followed,</w:t>
      </w:r>
      <w:proofErr w:type="gramEnd"/>
      <w:r w:rsidRPr="00247650">
        <w:rPr>
          <w:rFonts w:ascii="Times New Roman" w:eastAsia="Times New Roman" w:hAnsi="Times New Roman" w:cs="Times New Roman"/>
          <w:color w:val="17365D" w:themeColor="text2" w:themeShade="BF"/>
          <w:sz w:val="24"/>
          <w:szCs w:val="24"/>
          <w:bdr w:val="none" w:sz="0" w:space="0" w:color="auto" w:frame="1"/>
        </w:rPr>
        <w:t xml:space="preserve"> however it is confined to the lower levels of cognitive domain of Bloom’s Taxonomy; that is recall and comprehension.</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Classroom Applications of the S-R theory</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It includes the use of:</w:t>
      </w:r>
    </w:p>
    <w:p w:rsidR="00247650" w:rsidRPr="00247650" w:rsidRDefault="00247650" w:rsidP="00247650">
      <w:pPr>
        <w:numPr>
          <w:ilvl w:val="0"/>
          <w:numId w:val="124"/>
        </w:numPr>
        <w:spacing w:after="0" w:line="240" w:lineRule="auto"/>
        <w:ind w:left="13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Assertive Discipline (rewarding appropriate behavior with treats) </w:t>
      </w:r>
    </w:p>
    <w:p w:rsidR="00247650" w:rsidRPr="00247650" w:rsidRDefault="00247650" w:rsidP="00247650">
      <w:pPr>
        <w:numPr>
          <w:ilvl w:val="0"/>
          <w:numId w:val="124"/>
        </w:numPr>
        <w:spacing w:after="0" w:line="240" w:lineRule="auto"/>
        <w:ind w:left="13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Behavior Modification </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Techniques</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w:t>
      </w:r>
      <w:proofErr w:type="gramStart"/>
      <w:r w:rsidRPr="00247650">
        <w:rPr>
          <w:rFonts w:ascii="Times New Roman" w:eastAsia="Times New Roman" w:hAnsi="Times New Roman" w:cs="Times New Roman"/>
          <w:color w:val="17365D" w:themeColor="text2" w:themeShade="BF"/>
          <w:sz w:val="24"/>
          <w:szCs w:val="24"/>
          <w:bdr w:val="none" w:sz="0" w:space="0" w:color="auto" w:frame="1"/>
        </w:rPr>
        <w:t>reinforcing</w:t>
      </w:r>
      <w:proofErr w:type="gramEnd"/>
      <w:r w:rsidRPr="00247650">
        <w:rPr>
          <w:rFonts w:ascii="Times New Roman" w:eastAsia="Times New Roman" w:hAnsi="Times New Roman" w:cs="Times New Roman"/>
          <w:color w:val="17365D" w:themeColor="text2" w:themeShade="BF"/>
          <w:sz w:val="24"/>
          <w:szCs w:val="24"/>
          <w:bdr w:val="none" w:sz="0" w:space="0" w:color="auto" w:frame="1"/>
        </w:rPr>
        <w:t xml:space="preserve"> appropriate behaviors with praise)</w:t>
      </w:r>
    </w:p>
    <w:p w:rsidR="00247650" w:rsidRPr="00247650" w:rsidRDefault="00247650" w:rsidP="00247650">
      <w:pPr>
        <w:numPr>
          <w:ilvl w:val="0"/>
          <w:numId w:val="125"/>
        </w:numPr>
        <w:spacing w:after="0" w:line="240" w:lineRule="auto"/>
        <w:ind w:left="13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Questioning Technique</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w:t>
      </w:r>
      <w:proofErr w:type="gramStart"/>
      <w:r w:rsidRPr="00247650">
        <w:rPr>
          <w:rFonts w:ascii="Times New Roman" w:eastAsia="Times New Roman" w:hAnsi="Times New Roman" w:cs="Times New Roman"/>
          <w:color w:val="17365D" w:themeColor="text2" w:themeShade="BF"/>
          <w:sz w:val="24"/>
          <w:szCs w:val="24"/>
          <w:bdr w:val="none" w:sz="0" w:space="0" w:color="auto" w:frame="1"/>
        </w:rPr>
        <w:t>recall</w:t>
      </w:r>
      <w:proofErr w:type="gramEnd"/>
      <w:r w:rsidRPr="00247650">
        <w:rPr>
          <w:rFonts w:ascii="Times New Roman" w:eastAsia="Times New Roman" w:hAnsi="Times New Roman" w:cs="Times New Roman"/>
          <w:color w:val="17365D" w:themeColor="text2" w:themeShade="BF"/>
          <w:sz w:val="24"/>
          <w:szCs w:val="24"/>
          <w:bdr w:val="none" w:sz="0" w:space="0" w:color="auto" w:frame="1"/>
        </w:rPr>
        <w:t xml:space="preserve"> questions - actual or informational with a high degree of success)</w:t>
      </w:r>
    </w:p>
    <w:p w:rsidR="00247650" w:rsidRPr="00247650" w:rsidRDefault="00247650" w:rsidP="00247650">
      <w:pPr>
        <w:numPr>
          <w:ilvl w:val="0"/>
          <w:numId w:val="126"/>
        </w:numPr>
        <w:spacing w:after="0" w:line="240" w:lineRule="auto"/>
        <w:ind w:left="13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Computer Assisted Instruction</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w:t>
      </w:r>
      <w:proofErr w:type="gramStart"/>
      <w:r w:rsidRPr="00247650">
        <w:rPr>
          <w:rFonts w:ascii="Times New Roman" w:eastAsia="Times New Roman" w:hAnsi="Times New Roman" w:cs="Times New Roman"/>
          <w:color w:val="17365D" w:themeColor="text2" w:themeShade="BF"/>
          <w:sz w:val="24"/>
          <w:szCs w:val="24"/>
          <w:bdr w:val="none" w:sz="0" w:space="0" w:color="auto" w:frame="1"/>
        </w:rPr>
        <w:t>computers</w:t>
      </w:r>
      <w:proofErr w:type="gramEnd"/>
      <w:r w:rsidRPr="00247650">
        <w:rPr>
          <w:rFonts w:ascii="Times New Roman" w:eastAsia="Times New Roman" w:hAnsi="Times New Roman" w:cs="Times New Roman"/>
          <w:color w:val="17365D" w:themeColor="text2" w:themeShade="BF"/>
          <w:sz w:val="24"/>
          <w:szCs w:val="24"/>
          <w:bdr w:val="none" w:sz="0" w:space="0" w:color="auto" w:frame="1"/>
        </w:rPr>
        <w:t xml:space="preserve"> to provide questions,</w:t>
      </w:r>
    </w:p>
    <w:p w:rsidR="00247650" w:rsidRPr="00247650" w:rsidRDefault="00247650" w:rsidP="00247650">
      <w:pPr>
        <w:numPr>
          <w:ilvl w:val="0"/>
          <w:numId w:val="127"/>
        </w:numPr>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Define thinking?</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proofErr w:type="gramStart"/>
      <w:r w:rsidRPr="00247650">
        <w:rPr>
          <w:rFonts w:ascii="Times New Roman" w:eastAsia="Times New Roman" w:hAnsi="Times New Roman" w:cs="Times New Roman"/>
          <w:color w:val="17365D" w:themeColor="text2" w:themeShade="BF"/>
          <w:sz w:val="24"/>
          <w:szCs w:val="24"/>
          <w:bdr w:val="none" w:sz="0" w:space="0" w:color="auto" w:frame="1"/>
        </w:rPr>
        <w:t>the</w:t>
      </w:r>
      <w:proofErr w:type="gramEnd"/>
      <w:r w:rsidRPr="00247650">
        <w:rPr>
          <w:rFonts w:ascii="Times New Roman" w:eastAsia="Times New Roman" w:hAnsi="Times New Roman" w:cs="Times New Roman"/>
          <w:color w:val="17365D" w:themeColor="text2" w:themeShade="BF"/>
          <w:sz w:val="24"/>
          <w:szCs w:val="24"/>
          <w:bdr w:val="none" w:sz="0" w:space="0" w:color="auto" w:frame="1"/>
        </w:rPr>
        <w:t xml:space="preserve"> process of considering or reasoning about something</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proofErr w:type="gramStart"/>
      <w:r w:rsidRPr="00247650">
        <w:rPr>
          <w:rFonts w:ascii="Times New Roman" w:eastAsia="Times New Roman" w:hAnsi="Times New Roman" w:cs="Times New Roman"/>
          <w:color w:val="17365D" w:themeColor="text2" w:themeShade="BF"/>
          <w:sz w:val="24"/>
          <w:szCs w:val="24"/>
          <w:bdr w:val="none" w:sz="0" w:space="0" w:color="auto" w:frame="1"/>
        </w:rPr>
        <w:t>using</w:t>
      </w:r>
      <w:proofErr w:type="gramEnd"/>
      <w:r w:rsidRPr="00247650">
        <w:rPr>
          <w:rFonts w:ascii="Times New Roman" w:eastAsia="Times New Roman" w:hAnsi="Times New Roman" w:cs="Times New Roman"/>
          <w:color w:val="17365D" w:themeColor="text2" w:themeShade="BF"/>
          <w:sz w:val="24"/>
          <w:szCs w:val="24"/>
          <w:bdr w:val="none" w:sz="0" w:space="0" w:color="auto" w:frame="1"/>
        </w:rPr>
        <w:t xml:space="preserve"> thought or rational </w:t>
      </w:r>
      <w:proofErr w:type="spellStart"/>
      <w:r w:rsidRPr="00247650">
        <w:rPr>
          <w:rFonts w:ascii="Times New Roman" w:eastAsia="Times New Roman" w:hAnsi="Times New Roman" w:cs="Times New Roman"/>
          <w:color w:val="17365D" w:themeColor="text2" w:themeShade="BF"/>
          <w:sz w:val="24"/>
          <w:szCs w:val="24"/>
          <w:bdr w:val="none" w:sz="0" w:space="0" w:color="auto" w:frame="1"/>
        </w:rPr>
        <w:t>judgement</w:t>
      </w:r>
      <w:proofErr w:type="spellEnd"/>
      <w:r w:rsidRPr="00247650">
        <w:rPr>
          <w:rFonts w:ascii="Times New Roman" w:eastAsia="Times New Roman" w:hAnsi="Times New Roman" w:cs="Times New Roman"/>
          <w:color w:val="17365D" w:themeColor="text2" w:themeShade="BF"/>
          <w:sz w:val="24"/>
          <w:szCs w:val="24"/>
          <w:bdr w:val="none" w:sz="0" w:space="0" w:color="auto" w:frame="1"/>
        </w:rPr>
        <w:t>; intelligent</w:t>
      </w:r>
    </w:p>
    <w:p w:rsidR="00247650" w:rsidRPr="00247650" w:rsidRDefault="00247650" w:rsidP="00247650">
      <w:pPr>
        <w:numPr>
          <w:ilvl w:val="0"/>
          <w:numId w:val="128"/>
        </w:numPr>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What is the importance of teacher student planning?</w:t>
      </w:r>
    </w:p>
    <w:p w:rsidR="00247650" w:rsidRPr="00247650" w:rsidRDefault="00247650" w:rsidP="00247650">
      <w:pPr>
        <w:numPr>
          <w:ilvl w:val="0"/>
          <w:numId w:val="129"/>
        </w:numPr>
        <w:spacing w:after="0" w:line="240" w:lineRule="auto"/>
        <w:ind w:left="1320" w:hanging="36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Teacher student planning for particular things enables students to:</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Develop greater understanding</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Give meaning to learning</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Be motivated for learning</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In teacher student planning activities must be selected from the ones given in the units. Additions may be made as per students see possibilities.</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lastRenderedPageBreak/>
        <w:t>-          A particular plan followed by each group of students will show some variations from the original source unit.</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A particular plan will never include all materials given in the source unit itself.</w:t>
      </w:r>
    </w:p>
    <w:p w:rsidR="00247650" w:rsidRPr="00247650" w:rsidRDefault="00247650" w:rsidP="00247650">
      <w:pPr>
        <w:numPr>
          <w:ilvl w:val="0"/>
          <w:numId w:val="130"/>
        </w:numPr>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How learning experience is important for integrated thinking development.</w:t>
      </w:r>
    </w:p>
    <w:p w:rsidR="00247650" w:rsidRPr="00247650" w:rsidRDefault="00247650" w:rsidP="00247650">
      <w:pPr>
        <w:numPr>
          <w:ilvl w:val="0"/>
          <w:numId w:val="131"/>
        </w:numPr>
        <w:spacing w:after="0" w:line="240" w:lineRule="auto"/>
        <w:ind w:left="1320" w:hanging="36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Steps of change in curriculum?</w:t>
      </w:r>
    </w:p>
    <w:p w:rsidR="00247650" w:rsidRPr="00247650" w:rsidRDefault="00247650" w:rsidP="00247650">
      <w:pPr>
        <w:numPr>
          <w:ilvl w:val="0"/>
          <w:numId w:val="132"/>
        </w:numPr>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What are two dimensional analyses of objectives?</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Two dimensional analysis-</w:t>
      </w:r>
      <w:proofErr w:type="spellStart"/>
      <w:r w:rsidRPr="00247650">
        <w:rPr>
          <w:rFonts w:ascii="Times New Roman" w:eastAsia="Times New Roman" w:hAnsi="Times New Roman" w:cs="Times New Roman"/>
          <w:b/>
          <w:bCs/>
          <w:color w:val="17365D" w:themeColor="text2" w:themeShade="BF"/>
          <w:sz w:val="24"/>
          <w:szCs w:val="24"/>
        </w:rPr>
        <w:t>importances</w:t>
      </w:r>
      <w:proofErr w:type="spellEnd"/>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Serves as a basis for planning of:</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Learning experiences</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Evaluation procedures</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So, two dimensional analyses of objectives serve-as a set of specification for evaluation</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Analysis of objectives and evaluation</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To develop:</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w:t>
      </w:r>
      <w:proofErr w:type="spellStart"/>
      <w:r w:rsidRPr="00247650">
        <w:rPr>
          <w:rFonts w:ascii="Times New Roman" w:eastAsia="Times New Roman" w:hAnsi="Times New Roman" w:cs="Times New Roman"/>
          <w:color w:val="17365D" w:themeColor="text2" w:themeShade="BF"/>
          <w:sz w:val="24"/>
          <w:szCs w:val="24"/>
          <w:bdr w:val="none" w:sz="0" w:space="0" w:color="auto" w:frame="1"/>
        </w:rPr>
        <w:t>Behaviours</w:t>
      </w:r>
      <w:proofErr w:type="spellEnd"/>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Knowledge skills</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Two dimensional analysis-</w:t>
      </w:r>
      <w:proofErr w:type="spellStart"/>
      <w:r w:rsidRPr="00247650">
        <w:rPr>
          <w:rFonts w:ascii="Times New Roman" w:eastAsia="Times New Roman" w:hAnsi="Times New Roman" w:cs="Times New Roman"/>
          <w:b/>
          <w:bCs/>
          <w:color w:val="17365D" w:themeColor="text2" w:themeShade="BF"/>
          <w:sz w:val="24"/>
          <w:szCs w:val="24"/>
        </w:rPr>
        <w:t>importances</w:t>
      </w:r>
      <w:proofErr w:type="spellEnd"/>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Serves as a basis for planning of:</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Learning experiences</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Evaluation procedures</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So, two dimensional analyses of objectives serve-as a set of specification for evaluation</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Analysis of objectives and evaluation</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To develop:</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w:t>
      </w:r>
      <w:proofErr w:type="spellStart"/>
      <w:r w:rsidRPr="00247650">
        <w:rPr>
          <w:rFonts w:ascii="Times New Roman" w:eastAsia="Times New Roman" w:hAnsi="Times New Roman" w:cs="Times New Roman"/>
          <w:color w:val="17365D" w:themeColor="text2" w:themeShade="BF"/>
          <w:sz w:val="24"/>
          <w:szCs w:val="24"/>
          <w:bdr w:val="none" w:sz="0" w:space="0" w:color="auto" w:frame="1"/>
        </w:rPr>
        <w:t>Behaviours</w:t>
      </w:r>
      <w:proofErr w:type="spellEnd"/>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Knowledge skills</w:t>
      </w:r>
    </w:p>
    <w:p w:rsidR="00247650" w:rsidRPr="00247650" w:rsidRDefault="00247650" w:rsidP="00247650">
      <w:pPr>
        <w:numPr>
          <w:ilvl w:val="0"/>
          <w:numId w:val="133"/>
        </w:numPr>
        <w:spacing w:after="0" w:line="240" w:lineRule="auto"/>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b/>
          <w:bCs/>
          <w:color w:val="17365D" w:themeColor="text2" w:themeShade="BF"/>
          <w:sz w:val="24"/>
          <w:szCs w:val="24"/>
        </w:rPr>
        <w:t>Steps for designing curriculum for large organization?</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Structural Elements exist at three levels of organization:</w:t>
      </w:r>
    </w:p>
    <w:p w:rsidR="00247650" w:rsidRPr="00247650" w:rsidRDefault="00247650" w:rsidP="00247650">
      <w:pPr>
        <w:numPr>
          <w:ilvl w:val="0"/>
          <w:numId w:val="134"/>
        </w:numPr>
        <w:spacing w:after="0" w:line="240" w:lineRule="auto"/>
        <w:ind w:left="13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Largest</w:t>
      </w:r>
    </w:p>
    <w:p w:rsidR="00247650" w:rsidRPr="00247650" w:rsidRDefault="00247650" w:rsidP="00247650">
      <w:pPr>
        <w:numPr>
          <w:ilvl w:val="0"/>
          <w:numId w:val="134"/>
        </w:numPr>
        <w:spacing w:after="0" w:line="240" w:lineRule="auto"/>
        <w:ind w:left="13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Intermediate</w:t>
      </w:r>
    </w:p>
    <w:p w:rsidR="00247650" w:rsidRPr="00247650" w:rsidRDefault="00247650" w:rsidP="00247650">
      <w:pPr>
        <w:numPr>
          <w:ilvl w:val="0"/>
          <w:numId w:val="134"/>
        </w:numPr>
        <w:spacing w:after="0" w:line="240" w:lineRule="auto"/>
        <w:ind w:left="13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Lowest</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Largest level of organizing structure’</w:t>
      </w:r>
    </w:p>
    <w:p w:rsidR="00247650" w:rsidRPr="00247650" w:rsidRDefault="00247650" w:rsidP="00247650">
      <w:pPr>
        <w:numPr>
          <w:ilvl w:val="0"/>
          <w:numId w:val="135"/>
        </w:numPr>
        <w:spacing w:after="0" w:line="240" w:lineRule="auto"/>
        <w:ind w:left="13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Subject specific</w:t>
      </w:r>
    </w:p>
    <w:p w:rsidR="00247650" w:rsidRPr="00247650" w:rsidRDefault="00247650" w:rsidP="00247650">
      <w:pPr>
        <w:numPr>
          <w:ilvl w:val="0"/>
          <w:numId w:val="135"/>
        </w:numPr>
        <w:spacing w:after="0" w:line="240" w:lineRule="auto"/>
        <w:ind w:left="13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Broad field</w:t>
      </w:r>
    </w:p>
    <w:p w:rsidR="00247650" w:rsidRPr="00247650" w:rsidRDefault="00247650" w:rsidP="00247650">
      <w:pPr>
        <w:numPr>
          <w:ilvl w:val="0"/>
          <w:numId w:val="135"/>
        </w:numPr>
        <w:spacing w:after="0" w:line="240" w:lineRule="auto"/>
        <w:ind w:left="13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Core curriculum combined with broad fields or specific subjects</w:t>
      </w:r>
    </w:p>
    <w:p w:rsidR="00247650" w:rsidRPr="00247650" w:rsidRDefault="00247650" w:rsidP="00247650">
      <w:pPr>
        <w:numPr>
          <w:ilvl w:val="0"/>
          <w:numId w:val="135"/>
        </w:numPr>
        <w:spacing w:after="0" w:line="240" w:lineRule="auto"/>
        <w:ind w:left="13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Undifferentiated structure</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Subject specific</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For example:</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Arithmetic</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Geography</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History</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Spellings</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Broad fields</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Social studies</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Language arts</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Mathematics</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          Natural sciences</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lastRenderedPageBreak/>
        <w:t>Core curriculum for general education is combined with broad fields and specific subjects.</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Completely undifferentiated structure – program is treated as unit.</w:t>
      </w:r>
    </w:p>
    <w:p w:rsidR="00247650" w:rsidRPr="00247650" w:rsidRDefault="00247650" w:rsidP="00247650">
      <w:pPr>
        <w:spacing w:after="0" w:line="240" w:lineRule="auto"/>
        <w:ind w:left="720"/>
        <w:textAlignment w:val="baseline"/>
        <w:rPr>
          <w:rFonts w:ascii="Times New Roman" w:eastAsia="Times New Roman" w:hAnsi="Times New Roman" w:cs="Times New Roman"/>
          <w:color w:val="17365D" w:themeColor="text2" w:themeShade="BF"/>
          <w:sz w:val="24"/>
          <w:szCs w:val="24"/>
        </w:rPr>
      </w:pPr>
      <w:r w:rsidRPr="00247650">
        <w:rPr>
          <w:rFonts w:ascii="Times New Roman" w:eastAsia="Times New Roman" w:hAnsi="Times New Roman" w:cs="Times New Roman"/>
          <w:color w:val="17365D" w:themeColor="text2" w:themeShade="BF"/>
          <w:sz w:val="24"/>
          <w:szCs w:val="24"/>
          <w:bdr w:val="none" w:sz="0" w:space="0" w:color="auto" w:frame="1"/>
        </w:rPr>
        <w:t>For example: curricula of less formal educational institutions, like boy scouts and girl guides</w:t>
      </w:r>
    </w:p>
    <w:p w:rsidR="006743B9" w:rsidRPr="006743B9" w:rsidRDefault="006743B9">
      <w:pPr>
        <w:rPr>
          <w:color w:val="17365D" w:themeColor="text2" w:themeShade="BF"/>
        </w:rPr>
      </w:pPr>
    </w:p>
    <w:sectPr w:rsidR="006743B9" w:rsidRPr="006743B9" w:rsidSect="00F055C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B2997"/>
    <w:multiLevelType w:val="multilevel"/>
    <w:tmpl w:val="A5C4F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1A2A72"/>
    <w:multiLevelType w:val="multilevel"/>
    <w:tmpl w:val="21643E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5B70E1"/>
    <w:multiLevelType w:val="multilevel"/>
    <w:tmpl w:val="7E7A77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3B0296D"/>
    <w:multiLevelType w:val="multilevel"/>
    <w:tmpl w:val="0C36B04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3F15280"/>
    <w:multiLevelType w:val="multilevel"/>
    <w:tmpl w:val="9AB49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4A56D45"/>
    <w:multiLevelType w:val="multilevel"/>
    <w:tmpl w:val="586A4E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58C6A00"/>
    <w:multiLevelType w:val="multilevel"/>
    <w:tmpl w:val="7FAED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5A37A08"/>
    <w:multiLevelType w:val="multilevel"/>
    <w:tmpl w:val="B3D44D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66615D4"/>
    <w:multiLevelType w:val="multilevel"/>
    <w:tmpl w:val="5574BB9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66B64E1"/>
    <w:multiLevelType w:val="multilevel"/>
    <w:tmpl w:val="B35EC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69D728D"/>
    <w:multiLevelType w:val="multilevel"/>
    <w:tmpl w:val="A42A49E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06CB4B59"/>
    <w:multiLevelType w:val="multilevel"/>
    <w:tmpl w:val="D2E097B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0A01677C"/>
    <w:multiLevelType w:val="multilevel"/>
    <w:tmpl w:val="BFDA89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0E4C2A9C"/>
    <w:multiLevelType w:val="multilevel"/>
    <w:tmpl w:val="97FC3C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0537916"/>
    <w:multiLevelType w:val="multilevel"/>
    <w:tmpl w:val="35986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170334D"/>
    <w:multiLevelType w:val="multilevel"/>
    <w:tmpl w:val="92CE6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18A2005"/>
    <w:multiLevelType w:val="multilevel"/>
    <w:tmpl w:val="2DDE25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126E4577"/>
    <w:multiLevelType w:val="multilevel"/>
    <w:tmpl w:val="4CC80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14693540"/>
    <w:multiLevelType w:val="multilevel"/>
    <w:tmpl w:val="3FB6A996"/>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14A538A7"/>
    <w:multiLevelType w:val="multilevel"/>
    <w:tmpl w:val="191CC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14BF1193"/>
    <w:multiLevelType w:val="multilevel"/>
    <w:tmpl w:val="E7E4D16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8D97A6E"/>
    <w:multiLevelType w:val="multilevel"/>
    <w:tmpl w:val="5E7E6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19020AD3"/>
    <w:multiLevelType w:val="multilevel"/>
    <w:tmpl w:val="0A5A93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1AEE5C7E"/>
    <w:multiLevelType w:val="multilevel"/>
    <w:tmpl w:val="0CAA3E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1C8B430D"/>
    <w:multiLevelType w:val="multilevel"/>
    <w:tmpl w:val="2D265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1CB7504C"/>
    <w:multiLevelType w:val="multilevel"/>
    <w:tmpl w:val="733AF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1CDD0A0A"/>
    <w:multiLevelType w:val="multilevel"/>
    <w:tmpl w:val="B16E4DA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1CE64A6D"/>
    <w:multiLevelType w:val="multilevel"/>
    <w:tmpl w:val="0010D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1D6550FD"/>
    <w:multiLevelType w:val="multilevel"/>
    <w:tmpl w:val="88AE0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1DB155CC"/>
    <w:multiLevelType w:val="multilevel"/>
    <w:tmpl w:val="82C67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1E8B601B"/>
    <w:multiLevelType w:val="multilevel"/>
    <w:tmpl w:val="8A80EB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1F5078A5"/>
    <w:multiLevelType w:val="multilevel"/>
    <w:tmpl w:val="228A6A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1FA407BE"/>
    <w:multiLevelType w:val="multilevel"/>
    <w:tmpl w:val="561CC04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1FF07B3F"/>
    <w:multiLevelType w:val="multilevel"/>
    <w:tmpl w:val="07384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204E1A3E"/>
    <w:multiLevelType w:val="multilevel"/>
    <w:tmpl w:val="02967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20E06990"/>
    <w:multiLevelType w:val="multilevel"/>
    <w:tmpl w:val="2668C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21057ECD"/>
    <w:multiLevelType w:val="multilevel"/>
    <w:tmpl w:val="B41E9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21846D36"/>
    <w:multiLevelType w:val="multilevel"/>
    <w:tmpl w:val="01042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21F03C77"/>
    <w:multiLevelType w:val="multilevel"/>
    <w:tmpl w:val="D7740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226E1CAF"/>
    <w:multiLevelType w:val="multilevel"/>
    <w:tmpl w:val="456C8F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22C478C4"/>
    <w:multiLevelType w:val="multilevel"/>
    <w:tmpl w:val="71D80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233C5C6A"/>
    <w:multiLevelType w:val="multilevel"/>
    <w:tmpl w:val="25BE318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238275BE"/>
    <w:multiLevelType w:val="multilevel"/>
    <w:tmpl w:val="B60A2A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23AE00CF"/>
    <w:multiLevelType w:val="multilevel"/>
    <w:tmpl w:val="640A7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25AE3ED1"/>
    <w:multiLevelType w:val="multilevel"/>
    <w:tmpl w:val="4F1E8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27A23841"/>
    <w:multiLevelType w:val="multilevel"/>
    <w:tmpl w:val="C7521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2C1D02DF"/>
    <w:multiLevelType w:val="multilevel"/>
    <w:tmpl w:val="A01CF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2C265B42"/>
    <w:multiLevelType w:val="multilevel"/>
    <w:tmpl w:val="776A8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2CBC6ADE"/>
    <w:multiLevelType w:val="multilevel"/>
    <w:tmpl w:val="3CE22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2CF85D39"/>
    <w:multiLevelType w:val="multilevel"/>
    <w:tmpl w:val="3F586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2D165EB6"/>
    <w:multiLevelType w:val="multilevel"/>
    <w:tmpl w:val="5302025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2D957A99"/>
    <w:multiLevelType w:val="multilevel"/>
    <w:tmpl w:val="19B0D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2FA91516"/>
    <w:multiLevelType w:val="multilevel"/>
    <w:tmpl w:val="3C142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2FBE41E6"/>
    <w:multiLevelType w:val="multilevel"/>
    <w:tmpl w:val="9B4673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31750880"/>
    <w:multiLevelType w:val="multilevel"/>
    <w:tmpl w:val="68842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321B71EA"/>
    <w:multiLevelType w:val="multilevel"/>
    <w:tmpl w:val="C2D4E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32A93E55"/>
    <w:multiLevelType w:val="multilevel"/>
    <w:tmpl w:val="038ED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33BB3E51"/>
    <w:multiLevelType w:val="multilevel"/>
    <w:tmpl w:val="B0646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33F21A85"/>
    <w:multiLevelType w:val="multilevel"/>
    <w:tmpl w:val="503C6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349C78D0"/>
    <w:multiLevelType w:val="multilevel"/>
    <w:tmpl w:val="18A280C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35122FBF"/>
    <w:multiLevelType w:val="multilevel"/>
    <w:tmpl w:val="C268C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37741FD1"/>
    <w:multiLevelType w:val="multilevel"/>
    <w:tmpl w:val="9F003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377F3954"/>
    <w:multiLevelType w:val="multilevel"/>
    <w:tmpl w:val="0D025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384737FF"/>
    <w:multiLevelType w:val="multilevel"/>
    <w:tmpl w:val="019616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38997CC1"/>
    <w:multiLevelType w:val="multilevel"/>
    <w:tmpl w:val="9F785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38C1751B"/>
    <w:multiLevelType w:val="multilevel"/>
    <w:tmpl w:val="C64CC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399C5F8D"/>
    <w:multiLevelType w:val="multilevel"/>
    <w:tmpl w:val="F3325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3A02260D"/>
    <w:multiLevelType w:val="multilevel"/>
    <w:tmpl w:val="D130C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3CD754DA"/>
    <w:multiLevelType w:val="multilevel"/>
    <w:tmpl w:val="EC68F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3D731277"/>
    <w:multiLevelType w:val="multilevel"/>
    <w:tmpl w:val="2DBE36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3F7407C9"/>
    <w:multiLevelType w:val="multilevel"/>
    <w:tmpl w:val="F0FE0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40EE3C37"/>
    <w:multiLevelType w:val="multilevel"/>
    <w:tmpl w:val="7414BF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4196483C"/>
    <w:multiLevelType w:val="multilevel"/>
    <w:tmpl w:val="EDAEC0C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43A97BD0"/>
    <w:multiLevelType w:val="multilevel"/>
    <w:tmpl w:val="41361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45DF4BD9"/>
    <w:multiLevelType w:val="multilevel"/>
    <w:tmpl w:val="31C229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4615457E"/>
    <w:multiLevelType w:val="multilevel"/>
    <w:tmpl w:val="59AEF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nsid w:val="462125FB"/>
    <w:multiLevelType w:val="multilevel"/>
    <w:tmpl w:val="967C934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46CA04BE"/>
    <w:multiLevelType w:val="multilevel"/>
    <w:tmpl w:val="406E0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nsid w:val="46E63812"/>
    <w:multiLevelType w:val="multilevel"/>
    <w:tmpl w:val="96DCF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nsid w:val="47AA010F"/>
    <w:multiLevelType w:val="multilevel"/>
    <w:tmpl w:val="A85C4C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48A46CE9"/>
    <w:multiLevelType w:val="multilevel"/>
    <w:tmpl w:val="0BC031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4A2F4104"/>
    <w:multiLevelType w:val="multilevel"/>
    <w:tmpl w:val="CF58F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nsid w:val="4B1F3005"/>
    <w:multiLevelType w:val="multilevel"/>
    <w:tmpl w:val="D9B44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nsid w:val="4C220BB3"/>
    <w:multiLevelType w:val="multilevel"/>
    <w:tmpl w:val="EAC2A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nsid w:val="4CE8250F"/>
    <w:multiLevelType w:val="multilevel"/>
    <w:tmpl w:val="ECE80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nsid w:val="4FD7234A"/>
    <w:multiLevelType w:val="multilevel"/>
    <w:tmpl w:val="25D6DF4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nsid w:val="5010449D"/>
    <w:multiLevelType w:val="multilevel"/>
    <w:tmpl w:val="FECA0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nsid w:val="519F06E4"/>
    <w:multiLevelType w:val="multilevel"/>
    <w:tmpl w:val="38768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nsid w:val="51B14D30"/>
    <w:multiLevelType w:val="multilevel"/>
    <w:tmpl w:val="0594479A"/>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nsid w:val="52BC4B92"/>
    <w:multiLevelType w:val="multilevel"/>
    <w:tmpl w:val="EF0A1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nsid w:val="53B0411F"/>
    <w:multiLevelType w:val="multilevel"/>
    <w:tmpl w:val="E98C3F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nsid w:val="54714C80"/>
    <w:multiLevelType w:val="multilevel"/>
    <w:tmpl w:val="201C570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59240D21"/>
    <w:multiLevelType w:val="multilevel"/>
    <w:tmpl w:val="D3F4E0F8"/>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nsid w:val="5B940BD1"/>
    <w:multiLevelType w:val="multilevel"/>
    <w:tmpl w:val="27488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nsid w:val="5BC263BB"/>
    <w:multiLevelType w:val="multilevel"/>
    <w:tmpl w:val="B0007D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nsid w:val="5BF0615B"/>
    <w:multiLevelType w:val="multilevel"/>
    <w:tmpl w:val="3CDAF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nsid w:val="5F515E95"/>
    <w:multiLevelType w:val="multilevel"/>
    <w:tmpl w:val="7C44A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nsid w:val="60154574"/>
    <w:multiLevelType w:val="multilevel"/>
    <w:tmpl w:val="50E829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nsid w:val="61926216"/>
    <w:multiLevelType w:val="multilevel"/>
    <w:tmpl w:val="50BA4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nsid w:val="63224BC0"/>
    <w:multiLevelType w:val="multilevel"/>
    <w:tmpl w:val="8AF8DFD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nsid w:val="658B5565"/>
    <w:multiLevelType w:val="multilevel"/>
    <w:tmpl w:val="B9685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nsid w:val="661B699C"/>
    <w:multiLevelType w:val="multilevel"/>
    <w:tmpl w:val="A27052C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nsid w:val="669B0867"/>
    <w:multiLevelType w:val="multilevel"/>
    <w:tmpl w:val="028041D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nsid w:val="66D24C10"/>
    <w:multiLevelType w:val="multilevel"/>
    <w:tmpl w:val="AE5A4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nsid w:val="68777485"/>
    <w:multiLevelType w:val="multilevel"/>
    <w:tmpl w:val="B782A54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nsid w:val="6C2337FC"/>
    <w:multiLevelType w:val="multilevel"/>
    <w:tmpl w:val="F6247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nsid w:val="6C2774D0"/>
    <w:multiLevelType w:val="multilevel"/>
    <w:tmpl w:val="1F7C3CF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nsid w:val="6D077046"/>
    <w:multiLevelType w:val="multilevel"/>
    <w:tmpl w:val="DBAE63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nsid w:val="6D570396"/>
    <w:multiLevelType w:val="multilevel"/>
    <w:tmpl w:val="6930C4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nsid w:val="6EBC739D"/>
    <w:multiLevelType w:val="multilevel"/>
    <w:tmpl w:val="4988367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nsid w:val="6EF320DF"/>
    <w:multiLevelType w:val="multilevel"/>
    <w:tmpl w:val="884C4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nsid w:val="6F3B7289"/>
    <w:multiLevelType w:val="multilevel"/>
    <w:tmpl w:val="8C0C3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nsid w:val="70291CEF"/>
    <w:multiLevelType w:val="multilevel"/>
    <w:tmpl w:val="5D90F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nsid w:val="70500EE3"/>
    <w:multiLevelType w:val="multilevel"/>
    <w:tmpl w:val="B0B81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nsid w:val="72213BEA"/>
    <w:multiLevelType w:val="multilevel"/>
    <w:tmpl w:val="9C2A62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nsid w:val="722375B6"/>
    <w:multiLevelType w:val="multilevel"/>
    <w:tmpl w:val="37E83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nsid w:val="743F53CF"/>
    <w:multiLevelType w:val="multilevel"/>
    <w:tmpl w:val="FB3E0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nsid w:val="744C6943"/>
    <w:multiLevelType w:val="multilevel"/>
    <w:tmpl w:val="176E4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nsid w:val="748735BC"/>
    <w:multiLevelType w:val="multilevel"/>
    <w:tmpl w:val="7AC428F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nsid w:val="756B4AF1"/>
    <w:multiLevelType w:val="multilevel"/>
    <w:tmpl w:val="906E2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nsid w:val="76810B91"/>
    <w:multiLevelType w:val="multilevel"/>
    <w:tmpl w:val="B78034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nsid w:val="76C40621"/>
    <w:multiLevelType w:val="multilevel"/>
    <w:tmpl w:val="8632C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nsid w:val="7B4F67B3"/>
    <w:multiLevelType w:val="multilevel"/>
    <w:tmpl w:val="36A47B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nsid w:val="7BEC7061"/>
    <w:multiLevelType w:val="multilevel"/>
    <w:tmpl w:val="33F6B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nsid w:val="7E013087"/>
    <w:multiLevelType w:val="multilevel"/>
    <w:tmpl w:val="C6DC6D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nsid w:val="7E6135F4"/>
    <w:multiLevelType w:val="multilevel"/>
    <w:tmpl w:val="44A2514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nsid w:val="7EB66BCF"/>
    <w:multiLevelType w:val="multilevel"/>
    <w:tmpl w:val="54664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nsid w:val="7F2C18E1"/>
    <w:multiLevelType w:val="multilevel"/>
    <w:tmpl w:val="2C505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0"/>
    <w:lvlOverride w:ilvl="0">
      <w:lvl w:ilvl="0">
        <w:numFmt w:val="bullet"/>
        <w:lvlText w:val=""/>
        <w:lvlJc w:val="left"/>
        <w:pPr>
          <w:tabs>
            <w:tab w:val="num" w:pos="720"/>
          </w:tabs>
          <w:ind w:left="720" w:hanging="360"/>
        </w:pPr>
        <w:rPr>
          <w:rFonts w:ascii="Wingdings" w:hAnsi="Wingdings" w:hint="default"/>
          <w:sz w:val="20"/>
        </w:rPr>
      </w:lvl>
    </w:lvlOverride>
  </w:num>
  <w:num w:numId="2">
    <w:abstractNumId w:val="37"/>
    <w:lvlOverride w:ilvl="0">
      <w:lvl w:ilvl="0">
        <w:numFmt w:val="bullet"/>
        <w:lvlText w:val=""/>
        <w:lvlJc w:val="left"/>
        <w:pPr>
          <w:tabs>
            <w:tab w:val="num" w:pos="720"/>
          </w:tabs>
          <w:ind w:left="720" w:hanging="360"/>
        </w:pPr>
        <w:rPr>
          <w:rFonts w:ascii="Wingdings" w:hAnsi="Wingdings" w:hint="default"/>
          <w:sz w:val="20"/>
        </w:rPr>
      </w:lvl>
    </w:lvlOverride>
  </w:num>
  <w:num w:numId="3">
    <w:abstractNumId w:val="81"/>
    <w:lvlOverride w:ilvl="0">
      <w:lvl w:ilvl="0">
        <w:numFmt w:val="bullet"/>
        <w:lvlText w:val=""/>
        <w:lvlJc w:val="left"/>
        <w:pPr>
          <w:tabs>
            <w:tab w:val="num" w:pos="720"/>
          </w:tabs>
          <w:ind w:left="720" w:hanging="360"/>
        </w:pPr>
        <w:rPr>
          <w:rFonts w:ascii="Wingdings" w:hAnsi="Wingdings" w:hint="default"/>
          <w:sz w:val="20"/>
        </w:rPr>
      </w:lvl>
    </w:lvlOverride>
  </w:num>
  <w:num w:numId="4">
    <w:abstractNumId w:val="78"/>
    <w:lvlOverride w:ilvl="0">
      <w:lvl w:ilvl="0">
        <w:numFmt w:val="bullet"/>
        <w:lvlText w:val=""/>
        <w:lvlJc w:val="left"/>
        <w:pPr>
          <w:tabs>
            <w:tab w:val="num" w:pos="720"/>
          </w:tabs>
          <w:ind w:left="720" w:hanging="360"/>
        </w:pPr>
        <w:rPr>
          <w:rFonts w:ascii="Wingdings" w:hAnsi="Wingdings" w:hint="default"/>
          <w:sz w:val="20"/>
        </w:rPr>
      </w:lvl>
    </w:lvlOverride>
  </w:num>
  <w:num w:numId="5">
    <w:abstractNumId w:val="35"/>
    <w:lvlOverride w:ilvl="0">
      <w:lvl w:ilvl="0">
        <w:numFmt w:val="bullet"/>
        <w:lvlText w:val=""/>
        <w:lvlJc w:val="left"/>
        <w:pPr>
          <w:tabs>
            <w:tab w:val="num" w:pos="720"/>
          </w:tabs>
          <w:ind w:left="720" w:hanging="360"/>
        </w:pPr>
        <w:rPr>
          <w:rFonts w:ascii="Wingdings" w:hAnsi="Wingdings" w:hint="default"/>
          <w:sz w:val="20"/>
        </w:rPr>
      </w:lvl>
    </w:lvlOverride>
  </w:num>
  <w:num w:numId="6">
    <w:abstractNumId w:val="69"/>
  </w:num>
  <w:num w:numId="7">
    <w:abstractNumId w:val="58"/>
    <w:lvlOverride w:ilvl="0">
      <w:lvl w:ilvl="0">
        <w:numFmt w:val="bullet"/>
        <w:lvlText w:val=""/>
        <w:lvlJc w:val="left"/>
        <w:pPr>
          <w:tabs>
            <w:tab w:val="num" w:pos="720"/>
          </w:tabs>
          <w:ind w:left="720" w:hanging="360"/>
        </w:pPr>
        <w:rPr>
          <w:rFonts w:ascii="Wingdings" w:hAnsi="Wingdings" w:hint="default"/>
          <w:sz w:val="20"/>
        </w:rPr>
      </w:lvl>
    </w:lvlOverride>
  </w:num>
  <w:num w:numId="8">
    <w:abstractNumId w:val="112"/>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46"/>
    <w:lvlOverride w:ilvl="0">
      <w:lvl w:ilvl="0">
        <w:numFmt w:val="bullet"/>
        <w:lvlText w:val=""/>
        <w:lvlJc w:val="left"/>
        <w:pPr>
          <w:tabs>
            <w:tab w:val="num" w:pos="720"/>
          </w:tabs>
          <w:ind w:left="720" w:hanging="360"/>
        </w:pPr>
        <w:rPr>
          <w:rFonts w:ascii="Wingdings" w:hAnsi="Wingdings" w:hint="default"/>
          <w:sz w:val="20"/>
        </w:rPr>
      </w:lvl>
    </w:lvlOverride>
  </w:num>
  <w:num w:numId="10">
    <w:abstractNumId w:val="77"/>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21"/>
    <w:lvlOverride w:ilvl="0">
      <w:lvl w:ilvl="0">
        <w:numFmt w:val="bullet"/>
        <w:lvlText w:val=""/>
        <w:lvlJc w:val="left"/>
        <w:pPr>
          <w:tabs>
            <w:tab w:val="num" w:pos="720"/>
          </w:tabs>
          <w:ind w:left="720" w:hanging="360"/>
        </w:pPr>
        <w:rPr>
          <w:rFonts w:ascii="Wingdings" w:hAnsi="Wingdings" w:hint="default"/>
          <w:sz w:val="20"/>
        </w:rPr>
      </w:lvl>
    </w:lvlOverride>
  </w:num>
  <w:num w:numId="12">
    <w:abstractNumId w:val="15"/>
    <w:lvlOverride w:ilvl="0">
      <w:lvl w:ilvl="0">
        <w:numFmt w:val="bullet"/>
        <w:lvlText w:val=""/>
        <w:lvlJc w:val="left"/>
        <w:pPr>
          <w:tabs>
            <w:tab w:val="num" w:pos="720"/>
          </w:tabs>
          <w:ind w:left="720" w:hanging="360"/>
        </w:pPr>
        <w:rPr>
          <w:rFonts w:ascii="Wingdings" w:hAnsi="Wingdings" w:hint="default"/>
          <w:sz w:val="20"/>
        </w:rPr>
      </w:lvl>
    </w:lvlOverride>
  </w:num>
  <w:num w:numId="13">
    <w:abstractNumId w:val="64"/>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96"/>
    <w:lvlOverride w:ilvl="0">
      <w:lvl w:ilvl="0">
        <w:numFmt w:val="bullet"/>
        <w:lvlText w:val=""/>
        <w:lvlJc w:val="left"/>
        <w:pPr>
          <w:tabs>
            <w:tab w:val="num" w:pos="720"/>
          </w:tabs>
          <w:ind w:left="720" w:hanging="360"/>
        </w:pPr>
        <w:rPr>
          <w:rFonts w:ascii="Wingdings" w:hAnsi="Wingdings" w:hint="default"/>
          <w:sz w:val="20"/>
        </w:rPr>
      </w:lvl>
    </w:lvlOverride>
  </w:num>
  <w:num w:numId="15">
    <w:abstractNumId w:val="65"/>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42"/>
  </w:num>
  <w:num w:numId="17">
    <w:abstractNumId w:val="13"/>
  </w:num>
  <w:num w:numId="18">
    <w:abstractNumId w:val="45"/>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108"/>
  </w:num>
  <w:num w:numId="20">
    <w:abstractNumId w:val="61"/>
    <w:lvlOverride w:ilvl="0">
      <w:lvl w:ilvl="0">
        <w:numFmt w:val="bullet"/>
        <w:lvlText w:val=""/>
        <w:lvlJc w:val="left"/>
        <w:pPr>
          <w:tabs>
            <w:tab w:val="num" w:pos="720"/>
          </w:tabs>
          <w:ind w:left="720" w:hanging="360"/>
        </w:pPr>
        <w:rPr>
          <w:rFonts w:ascii="Wingdings" w:hAnsi="Wingdings" w:hint="default"/>
          <w:sz w:val="20"/>
        </w:rPr>
      </w:lvl>
    </w:lvlOverride>
  </w:num>
  <w:num w:numId="21">
    <w:abstractNumId w:val="7"/>
  </w:num>
  <w:num w:numId="22">
    <w:abstractNumId w:val="55"/>
    <w:lvlOverride w:ilvl="0">
      <w:lvl w:ilvl="0">
        <w:numFmt w:val="bullet"/>
        <w:lvlText w:val=""/>
        <w:lvlJc w:val="left"/>
        <w:pPr>
          <w:tabs>
            <w:tab w:val="num" w:pos="720"/>
          </w:tabs>
          <w:ind w:left="720" w:hanging="360"/>
        </w:pPr>
        <w:rPr>
          <w:rFonts w:ascii="Wingdings" w:hAnsi="Wingdings" w:hint="default"/>
          <w:sz w:val="20"/>
        </w:rPr>
      </w:lvl>
    </w:lvlOverride>
  </w:num>
  <w:num w:numId="23">
    <w:abstractNumId w:val="90"/>
  </w:num>
  <w:num w:numId="24">
    <w:abstractNumId w:val="17"/>
    <w:lvlOverride w:ilvl="0">
      <w:lvl w:ilvl="0">
        <w:numFmt w:val="bullet"/>
        <w:lvlText w:val=""/>
        <w:lvlJc w:val="left"/>
        <w:pPr>
          <w:tabs>
            <w:tab w:val="num" w:pos="720"/>
          </w:tabs>
          <w:ind w:left="720" w:hanging="360"/>
        </w:pPr>
        <w:rPr>
          <w:rFonts w:ascii="Wingdings" w:hAnsi="Wingdings" w:hint="default"/>
          <w:sz w:val="20"/>
        </w:rPr>
      </w:lvl>
    </w:lvlOverride>
  </w:num>
  <w:num w:numId="25">
    <w:abstractNumId w:val="56"/>
    <w:lvlOverride w:ilvl="0">
      <w:lvl w:ilvl="0">
        <w:numFmt w:val="bullet"/>
        <w:lvlText w:val=""/>
        <w:lvlJc w:val="left"/>
        <w:pPr>
          <w:tabs>
            <w:tab w:val="num" w:pos="720"/>
          </w:tabs>
          <w:ind w:left="720" w:hanging="360"/>
        </w:pPr>
        <w:rPr>
          <w:rFonts w:ascii="Wingdings" w:hAnsi="Wingdings" w:hint="default"/>
          <w:sz w:val="20"/>
        </w:rPr>
      </w:lvl>
    </w:lvlOverride>
  </w:num>
  <w:num w:numId="26">
    <w:abstractNumId w:val="115"/>
    <w:lvlOverride w:ilvl="0">
      <w:lvl w:ilvl="0">
        <w:numFmt w:val="bullet"/>
        <w:lvlText w:val=""/>
        <w:lvlJc w:val="left"/>
        <w:pPr>
          <w:tabs>
            <w:tab w:val="num" w:pos="720"/>
          </w:tabs>
          <w:ind w:left="720" w:hanging="360"/>
        </w:pPr>
        <w:rPr>
          <w:rFonts w:ascii="Wingdings" w:hAnsi="Wingdings" w:hint="default"/>
          <w:sz w:val="20"/>
        </w:rPr>
      </w:lvl>
    </w:lvlOverride>
  </w:num>
  <w:num w:numId="27">
    <w:abstractNumId w:val="38"/>
    <w:lvlOverride w:ilvl="0">
      <w:lvl w:ilvl="0">
        <w:numFmt w:val="bullet"/>
        <w:lvlText w:val=""/>
        <w:lvlJc w:val="left"/>
        <w:pPr>
          <w:tabs>
            <w:tab w:val="num" w:pos="720"/>
          </w:tabs>
          <w:ind w:left="720" w:hanging="360"/>
        </w:pPr>
        <w:rPr>
          <w:rFonts w:ascii="Wingdings" w:hAnsi="Wingdings" w:hint="default"/>
          <w:sz w:val="20"/>
        </w:rPr>
      </w:lvl>
    </w:lvlOverride>
  </w:num>
  <w:num w:numId="28">
    <w:abstractNumId w:val="31"/>
  </w:num>
  <w:num w:numId="29">
    <w:abstractNumId w:val="10"/>
  </w:num>
  <w:num w:numId="30">
    <w:abstractNumId w:val="10"/>
    <w:lvlOverride w:ilvl="1">
      <w:lvl w:ilvl="1">
        <w:numFmt w:val="decimal"/>
        <w:lvlText w:val="%2."/>
        <w:lvlJc w:val="left"/>
      </w:lvl>
    </w:lvlOverride>
  </w:num>
  <w:num w:numId="31">
    <w:abstractNumId w:val="34"/>
    <w:lvlOverride w:ilvl="0">
      <w:lvl w:ilvl="0">
        <w:numFmt w:val="bullet"/>
        <w:lvlText w:val=""/>
        <w:lvlJc w:val="left"/>
        <w:pPr>
          <w:tabs>
            <w:tab w:val="num" w:pos="720"/>
          </w:tabs>
          <w:ind w:left="720" w:hanging="360"/>
        </w:pPr>
        <w:rPr>
          <w:rFonts w:ascii="Wingdings" w:hAnsi="Wingdings" w:hint="default"/>
          <w:sz w:val="20"/>
        </w:rPr>
      </w:lvl>
    </w:lvlOverride>
  </w:num>
  <w:num w:numId="32">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33">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34">
    <w:abstractNumId w:val="27"/>
    <w:lvlOverride w:ilvl="0">
      <w:lvl w:ilvl="0">
        <w:numFmt w:val="bullet"/>
        <w:lvlText w:val=""/>
        <w:lvlJc w:val="left"/>
        <w:pPr>
          <w:tabs>
            <w:tab w:val="num" w:pos="720"/>
          </w:tabs>
          <w:ind w:left="720" w:hanging="360"/>
        </w:pPr>
        <w:rPr>
          <w:rFonts w:ascii="Wingdings" w:hAnsi="Wingdings" w:hint="default"/>
          <w:sz w:val="20"/>
        </w:rPr>
      </w:lvl>
    </w:lvlOverride>
  </w:num>
  <w:num w:numId="35">
    <w:abstractNumId w:val="117"/>
    <w:lvlOverride w:ilvl="0">
      <w:lvl w:ilvl="0">
        <w:numFmt w:val="bullet"/>
        <w:lvlText w:val=""/>
        <w:lvlJc w:val="left"/>
        <w:pPr>
          <w:tabs>
            <w:tab w:val="num" w:pos="720"/>
          </w:tabs>
          <w:ind w:left="720" w:hanging="360"/>
        </w:pPr>
        <w:rPr>
          <w:rFonts w:ascii="Wingdings" w:hAnsi="Wingdings" w:hint="default"/>
          <w:sz w:val="20"/>
        </w:rPr>
      </w:lvl>
    </w:lvlOverride>
  </w:num>
  <w:num w:numId="36">
    <w:abstractNumId w:val="14"/>
    <w:lvlOverride w:ilvl="0">
      <w:lvl w:ilvl="0">
        <w:numFmt w:val="bullet"/>
        <w:lvlText w:val=""/>
        <w:lvlJc w:val="left"/>
        <w:pPr>
          <w:tabs>
            <w:tab w:val="num" w:pos="720"/>
          </w:tabs>
          <w:ind w:left="720" w:hanging="360"/>
        </w:pPr>
        <w:rPr>
          <w:rFonts w:ascii="Wingdings" w:hAnsi="Wingdings" w:hint="default"/>
          <w:sz w:val="20"/>
        </w:rPr>
      </w:lvl>
    </w:lvlOverride>
  </w:num>
  <w:num w:numId="37">
    <w:abstractNumId w:val="98"/>
    <w:lvlOverride w:ilvl="0">
      <w:lvl w:ilvl="0">
        <w:numFmt w:val="bullet"/>
        <w:lvlText w:val=""/>
        <w:lvlJc w:val="left"/>
        <w:pPr>
          <w:tabs>
            <w:tab w:val="num" w:pos="720"/>
          </w:tabs>
          <w:ind w:left="720" w:hanging="360"/>
        </w:pPr>
        <w:rPr>
          <w:rFonts w:ascii="Wingdings" w:hAnsi="Wingdings" w:hint="default"/>
          <w:sz w:val="20"/>
        </w:rPr>
      </w:lvl>
    </w:lvlOverride>
  </w:num>
  <w:num w:numId="38">
    <w:abstractNumId w:val="83"/>
    <w:lvlOverride w:ilvl="0">
      <w:lvl w:ilvl="0">
        <w:numFmt w:val="bullet"/>
        <w:lvlText w:val=""/>
        <w:lvlJc w:val="left"/>
        <w:pPr>
          <w:tabs>
            <w:tab w:val="num" w:pos="720"/>
          </w:tabs>
          <w:ind w:left="720" w:hanging="360"/>
        </w:pPr>
        <w:rPr>
          <w:rFonts w:ascii="Wingdings" w:hAnsi="Wingdings" w:hint="default"/>
          <w:sz w:val="20"/>
        </w:rPr>
      </w:lvl>
    </w:lvlOverride>
  </w:num>
  <w:num w:numId="39">
    <w:abstractNumId w:val="95"/>
    <w:lvlOverride w:ilvl="0">
      <w:lvl w:ilvl="0">
        <w:numFmt w:val="bullet"/>
        <w:lvlText w:val=""/>
        <w:lvlJc w:val="left"/>
        <w:pPr>
          <w:tabs>
            <w:tab w:val="num" w:pos="720"/>
          </w:tabs>
          <w:ind w:left="720" w:hanging="360"/>
        </w:pPr>
        <w:rPr>
          <w:rFonts w:ascii="Wingdings" w:hAnsi="Wingdings" w:hint="default"/>
          <w:sz w:val="20"/>
        </w:rPr>
      </w:lvl>
    </w:lvlOverride>
  </w:num>
  <w:num w:numId="40">
    <w:abstractNumId w:val="1"/>
  </w:num>
  <w:num w:numId="41">
    <w:abstractNumId w:val="124"/>
  </w:num>
  <w:num w:numId="42">
    <w:abstractNumId w:val="63"/>
  </w:num>
  <w:num w:numId="43">
    <w:abstractNumId w:val="120"/>
  </w:num>
  <w:num w:numId="44">
    <w:abstractNumId w:val="122"/>
  </w:num>
  <w:num w:numId="45">
    <w:abstractNumId w:val="23"/>
  </w:num>
  <w:num w:numId="46">
    <w:abstractNumId w:val="48"/>
    <w:lvlOverride w:ilvl="0">
      <w:lvl w:ilvl="0">
        <w:numFmt w:val="bullet"/>
        <w:lvlText w:val=""/>
        <w:lvlJc w:val="left"/>
        <w:pPr>
          <w:tabs>
            <w:tab w:val="num" w:pos="720"/>
          </w:tabs>
          <w:ind w:left="720" w:hanging="360"/>
        </w:pPr>
        <w:rPr>
          <w:rFonts w:ascii="Wingdings" w:hAnsi="Wingdings" w:hint="default"/>
          <w:sz w:val="20"/>
        </w:rPr>
      </w:lvl>
    </w:lvlOverride>
  </w:num>
  <w:num w:numId="47">
    <w:abstractNumId w:val="86"/>
    <w:lvlOverride w:ilvl="0">
      <w:lvl w:ilvl="0">
        <w:numFmt w:val="bullet"/>
        <w:lvlText w:val=""/>
        <w:lvlJc w:val="left"/>
        <w:pPr>
          <w:tabs>
            <w:tab w:val="num" w:pos="720"/>
          </w:tabs>
          <w:ind w:left="720" w:hanging="360"/>
        </w:pPr>
        <w:rPr>
          <w:rFonts w:ascii="Wingdings" w:hAnsi="Wingdings" w:hint="default"/>
          <w:sz w:val="20"/>
        </w:rPr>
      </w:lvl>
    </w:lvlOverride>
  </w:num>
  <w:num w:numId="48">
    <w:abstractNumId w:val="16"/>
    <w:lvlOverride w:ilvl="0">
      <w:lvl w:ilvl="0">
        <w:numFmt w:val="decimal"/>
        <w:lvlText w:val="%1."/>
        <w:lvlJc w:val="left"/>
      </w:lvl>
    </w:lvlOverride>
  </w:num>
  <w:num w:numId="49">
    <w:abstractNumId w:val="68"/>
    <w:lvlOverride w:ilvl="0">
      <w:lvl w:ilvl="0">
        <w:numFmt w:val="bullet"/>
        <w:lvlText w:val=""/>
        <w:lvlJc w:val="left"/>
        <w:pPr>
          <w:tabs>
            <w:tab w:val="num" w:pos="720"/>
          </w:tabs>
          <w:ind w:left="720" w:hanging="360"/>
        </w:pPr>
        <w:rPr>
          <w:rFonts w:ascii="Wingdings" w:hAnsi="Wingdings" w:hint="default"/>
          <w:sz w:val="20"/>
        </w:rPr>
      </w:lvl>
    </w:lvlOverride>
  </w:num>
  <w:num w:numId="50">
    <w:abstractNumId w:val="87"/>
    <w:lvlOverride w:ilvl="0">
      <w:lvl w:ilvl="0">
        <w:numFmt w:val="bullet"/>
        <w:lvlText w:val=""/>
        <w:lvlJc w:val="left"/>
        <w:pPr>
          <w:tabs>
            <w:tab w:val="num" w:pos="720"/>
          </w:tabs>
          <w:ind w:left="720" w:hanging="360"/>
        </w:pPr>
        <w:rPr>
          <w:rFonts w:ascii="Wingdings" w:hAnsi="Wingdings" w:hint="default"/>
          <w:sz w:val="20"/>
        </w:rPr>
      </w:lvl>
    </w:lvlOverride>
  </w:num>
  <w:num w:numId="51">
    <w:abstractNumId w:val="28"/>
    <w:lvlOverride w:ilvl="0">
      <w:lvl w:ilvl="0">
        <w:numFmt w:val="bullet"/>
        <w:lvlText w:val=""/>
        <w:lvlJc w:val="left"/>
        <w:pPr>
          <w:tabs>
            <w:tab w:val="num" w:pos="720"/>
          </w:tabs>
          <w:ind w:left="720" w:hanging="360"/>
        </w:pPr>
        <w:rPr>
          <w:rFonts w:ascii="Wingdings" w:hAnsi="Wingdings" w:hint="default"/>
          <w:sz w:val="20"/>
        </w:rPr>
      </w:lvl>
    </w:lvlOverride>
  </w:num>
  <w:num w:numId="52">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53">
    <w:abstractNumId w:val="97"/>
  </w:num>
  <w:num w:numId="54">
    <w:abstractNumId w:val="89"/>
    <w:lvlOverride w:ilvl="0">
      <w:lvl w:ilvl="0">
        <w:numFmt w:val="bullet"/>
        <w:lvlText w:val=""/>
        <w:lvlJc w:val="left"/>
        <w:pPr>
          <w:tabs>
            <w:tab w:val="num" w:pos="720"/>
          </w:tabs>
          <w:ind w:left="720" w:hanging="360"/>
        </w:pPr>
        <w:rPr>
          <w:rFonts w:ascii="Wingdings" w:hAnsi="Wingdings" w:hint="default"/>
          <w:sz w:val="20"/>
        </w:rPr>
      </w:lvl>
    </w:lvlOverride>
  </w:num>
  <w:num w:numId="55">
    <w:abstractNumId w:val="39"/>
  </w:num>
  <w:num w:numId="56">
    <w:abstractNumId w:val="66"/>
    <w:lvlOverride w:ilvl="0">
      <w:lvl w:ilvl="0">
        <w:numFmt w:val="bullet"/>
        <w:lvlText w:val=""/>
        <w:lvlJc w:val="left"/>
        <w:pPr>
          <w:tabs>
            <w:tab w:val="num" w:pos="720"/>
          </w:tabs>
          <w:ind w:left="720" w:hanging="360"/>
        </w:pPr>
        <w:rPr>
          <w:rFonts w:ascii="Wingdings" w:hAnsi="Wingdings" w:hint="default"/>
          <w:sz w:val="20"/>
        </w:rPr>
      </w:lvl>
    </w:lvlOverride>
  </w:num>
  <w:num w:numId="57">
    <w:abstractNumId w:val="127"/>
    <w:lvlOverride w:ilvl="0">
      <w:lvl w:ilvl="0">
        <w:numFmt w:val="bullet"/>
        <w:lvlText w:val=""/>
        <w:lvlJc w:val="left"/>
        <w:pPr>
          <w:tabs>
            <w:tab w:val="num" w:pos="720"/>
          </w:tabs>
          <w:ind w:left="720" w:hanging="360"/>
        </w:pPr>
        <w:rPr>
          <w:rFonts w:ascii="Wingdings" w:hAnsi="Wingdings" w:hint="default"/>
          <w:sz w:val="20"/>
        </w:rPr>
      </w:lvl>
    </w:lvlOverride>
  </w:num>
  <w:num w:numId="58">
    <w:abstractNumId w:val="123"/>
    <w:lvlOverride w:ilvl="0">
      <w:lvl w:ilvl="0">
        <w:numFmt w:val="bullet"/>
        <w:lvlText w:val=""/>
        <w:lvlJc w:val="left"/>
        <w:pPr>
          <w:tabs>
            <w:tab w:val="num" w:pos="720"/>
          </w:tabs>
          <w:ind w:left="720" w:hanging="360"/>
        </w:pPr>
        <w:rPr>
          <w:rFonts w:ascii="Wingdings" w:hAnsi="Wingdings" w:hint="default"/>
          <w:sz w:val="20"/>
        </w:rPr>
      </w:lvl>
    </w:lvlOverride>
  </w:num>
  <w:num w:numId="59">
    <w:abstractNumId w:val="79"/>
  </w:num>
  <w:num w:numId="60">
    <w:abstractNumId w:val="102"/>
    <w:lvlOverride w:ilvl="0">
      <w:lvl w:ilvl="0">
        <w:numFmt w:val="decimal"/>
        <w:lvlText w:val="%1."/>
        <w:lvlJc w:val="left"/>
      </w:lvl>
    </w:lvlOverride>
  </w:num>
  <w:num w:numId="61">
    <w:abstractNumId w:val="109"/>
    <w:lvlOverride w:ilvl="0">
      <w:lvl w:ilvl="0">
        <w:numFmt w:val="decimal"/>
        <w:lvlText w:val="%1."/>
        <w:lvlJc w:val="left"/>
      </w:lvl>
    </w:lvlOverride>
  </w:num>
  <w:num w:numId="62">
    <w:abstractNumId w:val="106"/>
    <w:lvlOverride w:ilvl="0">
      <w:lvl w:ilvl="0">
        <w:numFmt w:val="decimal"/>
        <w:lvlText w:val="%1."/>
        <w:lvlJc w:val="left"/>
      </w:lvl>
    </w:lvlOverride>
  </w:num>
  <w:num w:numId="63">
    <w:abstractNumId w:val="93"/>
    <w:lvlOverride w:ilvl="0">
      <w:lvl w:ilvl="0">
        <w:numFmt w:val="bullet"/>
        <w:lvlText w:val=""/>
        <w:lvlJc w:val="left"/>
        <w:pPr>
          <w:tabs>
            <w:tab w:val="num" w:pos="720"/>
          </w:tabs>
          <w:ind w:left="720" w:hanging="360"/>
        </w:pPr>
        <w:rPr>
          <w:rFonts w:ascii="Wingdings" w:hAnsi="Wingdings" w:hint="default"/>
          <w:sz w:val="20"/>
        </w:rPr>
      </w:lvl>
    </w:lvlOverride>
  </w:num>
  <w:num w:numId="64">
    <w:abstractNumId w:val="73"/>
    <w:lvlOverride w:ilvl="0">
      <w:lvl w:ilvl="0">
        <w:numFmt w:val="bullet"/>
        <w:lvlText w:val=""/>
        <w:lvlJc w:val="left"/>
        <w:pPr>
          <w:tabs>
            <w:tab w:val="num" w:pos="720"/>
          </w:tabs>
          <w:ind w:left="720" w:hanging="360"/>
        </w:pPr>
        <w:rPr>
          <w:rFonts w:ascii="Wingdings" w:hAnsi="Wingdings" w:hint="default"/>
          <w:sz w:val="20"/>
        </w:rPr>
      </w:lvl>
    </w:lvlOverride>
  </w:num>
  <w:num w:numId="65">
    <w:abstractNumId w:val="44"/>
  </w:num>
  <w:num w:numId="66">
    <w:abstractNumId w:val="105"/>
    <w:lvlOverride w:ilvl="0">
      <w:lvl w:ilvl="0">
        <w:numFmt w:val="bullet"/>
        <w:lvlText w:val=""/>
        <w:lvlJc w:val="left"/>
        <w:pPr>
          <w:tabs>
            <w:tab w:val="num" w:pos="720"/>
          </w:tabs>
          <w:ind w:left="720" w:hanging="360"/>
        </w:pPr>
        <w:rPr>
          <w:rFonts w:ascii="Wingdings" w:hAnsi="Wingdings" w:hint="default"/>
          <w:sz w:val="20"/>
        </w:rPr>
      </w:lvl>
    </w:lvlOverride>
  </w:num>
  <w:num w:numId="67">
    <w:abstractNumId w:val="114"/>
  </w:num>
  <w:num w:numId="68">
    <w:abstractNumId w:val="29"/>
    <w:lvlOverride w:ilvl="0">
      <w:lvl w:ilvl="0">
        <w:numFmt w:val="bullet"/>
        <w:lvlText w:val=""/>
        <w:lvlJc w:val="left"/>
        <w:pPr>
          <w:tabs>
            <w:tab w:val="num" w:pos="720"/>
          </w:tabs>
          <w:ind w:left="720" w:hanging="360"/>
        </w:pPr>
        <w:rPr>
          <w:rFonts w:ascii="Wingdings" w:hAnsi="Wingdings" w:hint="default"/>
          <w:sz w:val="20"/>
        </w:rPr>
      </w:lvl>
    </w:lvlOverride>
  </w:num>
  <w:num w:numId="69">
    <w:abstractNumId w:val="2"/>
  </w:num>
  <w:num w:numId="70">
    <w:abstractNumId w:val="85"/>
  </w:num>
  <w:num w:numId="71">
    <w:abstractNumId w:val="84"/>
    <w:lvlOverride w:ilvl="0">
      <w:lvl w:ilvl="0">
        <w:numFmt w:val="bullet"/>
        <w:lvlText w:val=""/>
        <w:lvlJc w:val="left"/>
        <w:pPr>
          <w:tabs>
            <w:tab w:val="num" w:pos="720"/>
          </w:tabs>
          <w:ind w:left="720" w:hanging="360"/>
        </w:pPr>
        <w:rPr>
          <w:rFonts w:ascii="Wingdings" w:hAnsi="Wingdings" w:hint="default"/>
          <w:sz w:val="20"/>
        </w:rPr>
      </w:lvl>
    </w:lvlOverride>
  </w:num>
  <w:num w:numId="72">
    <w:abstractNumId w:val="91"/>
    <w:lvlOverride w:ilvl="0">
      <w:lvl w:ilvl="0">
        <w:numFmt w:val="decimal"/>
        <w:lvlText w:val="%1."/>
        <w:lvlJc w:val="left"/>
      </w:lvl>
    </w:lvlOverride>
  </w:num>
  <w:num w:numId="73">
    <w:abstractNumId w:val="50"/>
    <w:lvlOverride w:ilvl="0">
      <w:lvl w:ilvl="0">
        <w:numFmt w:val="decimal"/>
        <w:lvlText w:val="%1."/>
        <w:lvlJc w:val="left"/>
      </w:lvl>
    </w:lvlOverride>
  </w:num>
  <w:num w:numId="74">
    <w:abstractNumId w:val="20"/>
    <w:lvlOverride w:ilvl="0">
      <w:lvl w:ilvl="0">
        <w:numFmt w:val="decimal"/>
        <w:lvlText w:val="%1."/>
        <w:lvlJc w:val="left"/>
      </w:lvl>
    </w:lvlOverride>
  </w:num>
  <w:num w:numId="75">
    <w:abstractNumId w:val="99"/>
    <w:lvlOverride w:ilvl="0">
      <w:lvl w:ilvl="0">
        <w:numFmt w:val="decimal"/>
        <w:lvlText w:val="%1."/>
        <w:lvlJc w:val="left"/>
      </w:lvl>
    </w:lvlOverride>
  </w:num>
  <w:num w:numId="76">
    <w:abstractNumId w:val="94"/>
  </w:num>
  <w:num w:numId="77">
    <w:abstractNumId w:val="5"/>
  </w:num>
  <w:num w:numId="78">
    <w:abstractNumId w:val="60"/>
    <w:lvlOverride w:ilvl="0">
      <w:lvl w:ilvl="0">
        <w:numFmt w:val="bullet"/>
        <w:lvlText w:val=""/>
        <w:lvlJc w:val="left"/>
        <w:pPr>
          <w:tabs>
            <w:tab w:val="num" w:pos="720"/>
          </w:tabs>
          <w:ind w:left="720" w:hanging="360"/>
        </w:pPr>
        <w:rPr>
          <w:rFonts w:ascii="Wingdings" w:hAnsi="Wingdings" w:hint="default"/>
          <w:sz w:val="20"/>
        </w:rPr>
      </w:lvl>
    </w:lvlOverride>
  </w:num>
  <w:num w:numId="79">
    <w:abstractNumId w:val="113"/>
    <w:lvlOverride w:ilvl="0">
      <w:lvl w:ilvl="0">
        <w:numFmt w:val="bullet"/>
        <w:lvlText w:val=""/>
        <w:lvlJc w:val="left"/>
        <w:pPr>
          <w:tabs>
            <w:tab w:val="num" w:pos="720"/>
          </w:tabs>
          <w:ind w:left="720" w:hanging="360"/>
        </w:pPr>
        <w:rPr>
          <w:rFonts w:ascii="Wingdings" w:hAnsi="Wingdings" w:hint="default"/>
          <w:sz w:val="20"/>
        </w:rPr>
      </w:lvl>
    </w:lvlOverride>
  </w:num>
  <w:num w:numId="80">
    <w:abstractNumId w:val="53"/>
  </w:num>
  <w:num w:numId="81">
    <w:abstractNumId w:val="110"/>
    <w:lvlOverride w:ilvl="0">
      <w:lvl w:ilvl="0">
        <w:numFmt w:val="bullet"/>
        <w:lvlText w:val=""/>
        <w:lvlJc w:val="left"/>
        <w:pPr>
          <w:tabs>
            <w:tab w:val="num" w:pos="720"/>
          </w:tabs>
          <w:ind w:left="720" w:hanging="360"/>
        </w:pPr>
        <w:rPr>
          <w:rFonts w:ascii="Wingdings" w:hAnsi="Wingdings" w:hint="default"/>
          <w:sz w:val="20"/>
        </w:rPr>
      </w:lvl>
    </w:lvlOverride>
  </w:num>
  <w:num w:numId="82">
    <w:abstractNumId w:val="62"/>
    <w:lvlOverride w:ilvl="0">
      <w:lvl w:ilvl="0">
        <w:numFmt w:val="bullet"/>
        <w:lvlText w:val=""/>
        <w:lvlJc w:val="left"/>
        <w:pPr>
          <w:tabs>
            <w:tab w:val="num" w:pos="720"/>
          </w:tabs>
          <w:ind w:left="720" w:hanging="360"/>
        </w:pPr>
        <w:rPr>
          <w:rFonts w:ascii="Wingdings" w:hAnsi="Wingdings" w:hint="default"/>
          <w:sz w:val="20"/>
        </w:rPr>
      </w:lvl>
    </w:lvlOverride>
  </w:num>
  <w:num w:numId="83">
    <w:abstractNumId w:val="116"/>
    <w:lvlOverride w:ilvl="0">
      <w:lvl w:ilvl="0">
        <w:numFmt w:val="bullet"/>
        <w:lvlText w:val=""/>
        <w:lvlJc w:val="left"/>
        <w:pPr>
          <w:tabs>
            <w:tab w:val="num" w:pos="720"/>
          </w:tabs>
          <w:ind w:left="720" w:hanging="360"/>
        </w:pPr>
        <w:rPr>
          <w:rFonts w:ascii="Wingdings" w:hAnsi="Wingdings" w:hint="default"/>
          <w:sz w:val="20"/>
        </w:rPr>
      </w:lvl>
    </w:lvlOverride>
  </w:num>
  <w:num w:numId="84">
    <w:abstractNumId w:val="119"/>
    <w:lvlOverride w:ilvl="0">
      <w:lvl w:ilvl="0">
        <w:numFmt w:val="bullet"/>
        <w:lvlText w:val=""/>
        <w:lvlJc w:val="left"/>
        <w:pPr>
          <w:tabs>
            <w:tab w:val="num" w:pos="720"/>
          </w:tabs>
          <w:ind w:left="720" w:hanging="360"/>
        </w:pPr>
        <w:rPr>
          <w:rFonts w:ascii="Wingdings" w:hAnsi="Wingdings" w:hint="default"/>
          <w:sz w:val="20"/>
        </w:rPr>
      </w:lvl>
    </w:lvlOverride>
  </w:num>
  <w:num w:numId="85">
    <w:abstractNumId w:val="40"/>
    <w:lvlOverride w:ilvl="0">
      <w:lvl w:ilvl="0">
        <w:numFmt w:val="bullet"/>
        <w:lvlText w:val=""/>
        <w:lvlJc w:val="left"/>
        <w:pPr>
          <w:tabs>
            <w:tab w:val="num" w:pos="720"/>
          </w:tabs>
          <w:ind w:left="720" w:hanging="360"/>
        </w:pPr>
        <w:rPr>
          <w:rFonts w:ascii="Wingdings" w:hAnsi="Wingdings" w:hint="default"/>
          <w:sz w:val="20"/>
        </w:rPr>
      </w:lvl>
    </w:lvlOverride>
  </w:num>
  <w:num w:numId="86">
    <w:abstractNumId w:val="51"/>
    <w:lvlOverride w:ilvl="0">
      <w:lvl w:ilvl="0">
        <w:numFmt w:val="bullet"/>
        <w:lvlText w:val=""/>
        <w:lvlJc w:val="left"/>
        <w:pPr>
          <w:tabs>
            <w:tab w:val="num" w:pos="720"/>
          </w:tabs>
          <w:ind w:left="720" w:hanging="360"/>
        </w:pPr>
        <w:rPr>
          <w:rFonts w:ascii="Wingdings" w:hAnsi="Wingdings" w:hint="default"/>
          <w:sz w:val="20"/>
        </w:rPr>
      </w:lvl>
    </w:lvlOverride>
  </w:num>
  <w:num w:numId="87">
    <w:abstractNumId w:val="111"/>
    <w:lvlOverride w:ilvl="0">
      <w:lvl w:ilvl="0">
        <w:numFmt w:val="bullet"/>
        <w:lvlText w:val=""/>
        <w:lvlJc w:val="left"/>
        <w:pPr>
          <w:tabs>
            <w:tab w:val="num" w:pos="720"/>
          </w:tabs>
          <w:ind w:left="720" w:hanging="360"/>
        </w:pPr>
        <w:rPr>
          <w:rFonts w:ascii="Wingdings" w:hAnsi="Wingdings" w:hint="default"/>
          <w:sz w:val="20"/>
        </w:rPr>
      </w:lvl>
    </w:lvlOverride>
  </w:num>
  <w:num w:numId="88">
    <w:abstractNumId w:val="75"/>
    <w:lvlOverride w:ilvl="0">
      <w:lvl w:ilvl="0">
        <w:numFmt w:val="bullet"/>
        <w:lvlText w:val=""/>
        <w:lvlJc w:val="left"/>
        <w:pPr>
          <w:tabs>
            <w:tab w:val="num" w:pos="720"/>
          </w:tabs>
          <w:ind w:left="720" w:hanging="360"/>
        </w:pPr>
        <w:rPr>
          <w:rFonts w:ascii="Wingdings" w:hAnsi="Wingdings" w:hint="default"/>
          <w:sz w:val="20"/>
        </w:rPr>
      </w:lvl>
    </w:lvlOverride>
  </w:num>
  <w:num w:numId="89">
    <w:abstractNumId w:val="24"/>
    <w:lvlOverride w:ilvl="0">
      <w:lvl w:ilvl="0">
        <w:numFmt w:val="bullet"/>
        <w:lvlText w:val=""/>
        <w:lvlJc w:val="left"/>
        <w:pPr>
          <w:tabs>
            <w:tab w:val="num" w:pos="720"/>
          </w:tabs>
          <w:ind w:left="720" w:hanging="360"/>
        </w:pPr>
        <w:rPr>
          <w:rFonts w:ascii="Wingdings" w:hAnsi="Wingdings" w:hint="default"/>
          <w:sz w:val="20"/>
        </w:rPr>
      </w:lvl>
    </w:lvlOverride>
  </w:num>
  <w:num w:numId="90">
    <w:abstractNumId w:val="72"/>
    <w:lvlOverride w:ilvl="0">
      <w:lvl w:ilvl="0">
        <w:numFmt w:val="decimal"/>
        <w:lvlText w:val="%1."/>
        <w:lvlJc w:val="left"/>
      </w:lvl>
    </w:lvlOverride>
  </w:num>
  <w:num w:numId="91">
    <w:abstractNumId w:val="103"/>
    <w:lvlOverride w:ilvl="0">
      <w:lvl w:ilvl="0">
        <w:numFmt w:val="bullet"/>
        <w:lvlText w:val=""/>
        <w:lvlJc w:val="left"/>
        <w:pPr>
          <w:tabs>
            <w:tab w:val="num" w:pos="720"/>
          </w:tabs>
          <w:ind w:left="720" w:hanging="360"/>
        </w:pPr>
        <w:rPr>
          <w:rFonts w:ascii="Wingdings" w:hAnsi="Wingdings" w:hint="default"/>
          <w:sz w:val="20"/>
        </w:rPr>
      </w:lvl>
    </w:lvlOverride>
  </w:num>
  <w:num w:numId="92">
    <w:abstractNumId w:val="11"/>
    <w:lvlOverride w:ilvl="0">
      <w:lvl w:ilvl="0">
        <w:numFmt w:val="decimal"/>
        <w:lvlText w:val="%1."/>
        <w:lvlJc w:val="left"/>
      </w:lvl>
    </w:lvlOverride>
  </w:num>
  <w:num w:numId="93">
    <w:abstractNumId w:val="107"/>
  </w:num>
  <w:num w:numId="94">
    <w:abstractNumId w:val="32"/>
    <w:lvlOverride w:ilvl="0">
      <w:lvl w:ilvl="0">
        <w:numFmt w:val="decimal"/>
        <w:lvlText w:val="%1."/>
        <w:lvlJc w:val="left"/>
      </w:lvl>
    </w:lvlOverride>
  </w:num>
  <w:num w:numId="95">
    <w:abstractNumId w:val="88"/>
    <w:lvlOverride w:ilvl="0">
      <w:lvl w:ilvl="0">
        <w:numFmt w:val="decimal"/>
        <w:lvlText w:val="%1."/>
        <w:lvlJc w:val="left"/>
      </w:lvl>
    </w:lvlOverride>
  </w:num>
  <w:num w:numId="96">
    <w:abstractNumId w:val="30"/>
  </w:num>
  <w:num w:numId="97">
    <w:abstractNumId w:val="82"/>
    <w:lvlOverride w:ilvl="0">
      <w:lvl w:ilvl="0">
        <w:numFmt w:val="bullet"/>
        <w:lvlText w:val=""/>
        <w:lvlJc w:val="left"/>
        <w:pPr>
          <w:tabs>
            <w:tab w:val="num" w:pos="720"/>
          </w:tabs>
          <w:ind w:left="720" w:hanging="360"/>
        </w:pPr>
        <w:rPr>
          <w:rFonts w:ascii="Wingdings" w:hAnsi="Wingdings" w:hint="default"/>
          <w:sz w:val="20"/>
        </w:rPr>
      </w:lvl>
    </w:lvlOverride>
  </w:num>
  <w:num w:numId="98">
    <w:abstractNumId w:val="33"/>
    <w:lvlOverride w:ilvl="0">
      <w:lvl w:ilvl="0">
        <w:numFmt w:val="bullet"/>
        <w:lvlText w:val=""/>
        <w:lvlJc w:val="left"/>
        <w:pPr>
          <w:tabs>
            <w:tab w:val="num" w:pos="720"/>
          </w:tabs>
          <w:ind w:left="720" w:hanging="360"/>
        </w:pPr>
        <w:rPr>
          <w:rFonts w:ascii="Wingdings" w:hAnsi="Wingdings" w:hint="default"/>
          <w:sz w:val="20"/>
        </w:rPr>
      </w:lvl>
    </w:lvlOverride>
  </w:num>
  <w:num w:numId="99">
    <w:abstractNumId w:val="126"/>
    <w:lvlOverride w:ilvl="0">
      <w:lvl w:ilvl="0">
        <w:numFmt w:val="bullet"/>
        <w:lvlText w:val=""/>
        <w:lvlJc w:val="left"/>
        <w:pPr>
          <w:tabs>
            <w:tab w:val="num" w:pos="720"/>
          </w:tabs>
          <w:ind w:left="720" w:hanging="360"/>
        </w:pPr>
        <w:rPr>
          <w:rFonts w:ascii="Wingdings" w:hAnsi="Wingdings" w:hint="default"/>
          <w:sz w:val="20"/>
        </w:rPr>
      </w:lvl>
    </w:lvlOverride>
  </w:num>
  <w:num w:numId="100">
    <w:abstractNumId w:val="43"/>
    <w:lvlOverride w:ilvl="0">
      <w:lvl w:ilvl="0">
        <w:numFmt w:val="bullet"/>
        <w:lvlText w:val=""/>
        <w:lvlJc w:val="left"/>
        <w:pPr>
          <w:tabs>
            <w:tab w:val="num" w:pos="720"/>
          </w:tabs>
          <w:ind w:left="720" w:hanging="360"/>
        </w:pPr>
        <w:rPr>
          <w:rFonts w:ascii="Wingdings" w:hAnsi="Wingdings" w:hint="default"/>
          <w:sz w:val="20"/>
        </w:rPr>
      </w:lvl>
    </w:lvlOverride>
  </w:num>
  <w:num w:numId="101">
    <w:abstractNumId w:val="49"/>
    <w:lvlOverride w:ilvl="0">
      <w:lvl w:ilvl="0">
        <w:numFmt w:val="bullet"/>
        <w:lvlText w:val=""/>
        <w:lvlJc w:val="left"/>
        <w:pPr>
          <w:tabs>
            <w:tab w:val="num" w:pos="720"/>
          </w:tabs>
          <w:ind w:left="720" w:hanging="360"/>
        </w:pPr>
        <w:rPr>
          <w:rFonts w:ascii="Wingdings" w:hAnsi="Wingdings" w:hint="default"/>
          <w:sz w:val="20"/>
        </w:rPr>
      </w:lvl>
    </w:lvlOverride>
  </w:num>
  <w:num w:numId="102">
    <w:abstractNumId w:val="12"/>
  </w:num>
  <w:num w:numId="103">
    <w:abstractNumId w:val="19"/>
    <w:lvlOverride w:ilvl="0">
      <w:lvl w:ilvl="0">
        <w:numFmt w:val="bullet"/>
        <w:lvlText w:val=""/>
        <w:lvlJc w:val="left"/>
        <w:pPr>
          <w:tabs>
            <w:tab w:val="num" w:pos="720"/>
          </w:tabs>
          <w:ind w:left="720" w:hanging="360"/>
        </w:pPr>
        <w:rPr>
          <w:rFonts w:ascii="Wingdings" w:hAnsi="Wingdings" w:hint="default"/>
          <w:sz w:val="20"/>
        </w:rPr>
      </w:lvl>
    </w:lvlOverride>
  </w:num>
  <w:num w:numId="104">
    <w:abstractNumId w:val="36"/>
    <w:lvlOverride w:ilvl="0">
      <w:lvl w:ilvl="0">
        <w:numFmt w:val="bullet"/>
        <w:lvlText w:val=""/>
        <w:lvlJc w:val="left"/>
        <w:pPr>
          <w:tabs>
            <w:tab w:val="num" w:pos="720"/>
          </w:tabs>
          <w:ind w:left="720" w:hanging="360"/>
        </w:pPr>
        <w:rPr>
          <w:rFonts w:ascii="Wingdings" w:hAnsi="Wingdings" w:hint="default"/>
          <w:sz w:val="20"/>
        </w:rPr>
      </w:lvl>
    </w:lvlOverride>
  </w:num>
  <w:num w:numId="105">
    <w:abstractNumId w:val="121"/>
    <w:lvlOverride w:ilvl="0">
      <w:lvl w:ilvl="0">
        <w:numFmt w:val="bullet"/>
        <w:lvlText w:val=""/>
        <w:lvlJc w:val="left"/>
        <w:pPr>
          <w:tabs>
            <w:tab w:val="num" w:pos="720"/>
          </w:tabs>
          <w:ind w:left="720" w:hanging="360"/>
        </w:pPr>
        <w:rPr>
          <w:rFonts w:ascii="Wingdings" w:hAnsi="Wingdings" w:hint="default"/>
          <w:sz w:val="20"/>
        </w:rPr>
      </w:lvl>
    </w:lvlOverride>
  </w:num>
  <w:num w:numId="106">
    <w:abstractNumId w:val="54"/>
    <w:lvlOverride w:ilvl="0">
      <w:lvl w:ilvl="0">
        <w:numFmt w:val="bullet"/>
        <w:lvlText w:val=""/>
        <w:lvlJc w:val="left"/>
        <w:pPr>
          <w:tabs>
            <w:tab w:val="num" w:pos="720"/>
          </w:tabs>
          <w:ind w:left="720" w:hanging="360"/>
        </w:pPr>
        <w:rPr>
          <w:rFonts w:ascii="Wingdings" w:hAnsi="Wingdings" w:hint="default"/>
          <w:sz w:val="20"/>
        </w:rPr>
      </w:lvl>
    </w:lvlOverride>
  </w:num>
  <w:num w:numId="107">
    <w:abstractNumId w:val="74"/>
  </w:num>
  <w:num w:numId="108">
    <w:abstractNumId w:val="26"/>
    <w:lvlOverride w:ilvl="0">
      <w:lvl w:ilvl="0">
        <w:numFmt w:val="decimal"/>
        <w:lvlText w:val="%1."/>
        <w:lvlJc w:val="left"/>
      </w:lvl>
    </w:lvlOverride>
  </w:num>
  <w:num w:numId="109">
    <w:abstractNumId w:val="26"/>
    <w:lvlOverride w:ilvl="0">
      <w:lvl w:ilvl="0">
        <w:numFmt w:val="decimal"/>
        <w:lvlText w:val="%1."/>
        <w:lvlJc w:val="left"/>
      </w:lvl>
    </w:lvlOverride>
  </w:num>
  <w:num w:numId="110">
    <w:abstractNumId w:val="26"/>
    <w:lvlOverride w:ilvl="0">
      <w:lvl w:ilvl="0">
        <w:numFmt w:val="decimal"/>
        <w:lvlText w:val="%1."/>
        <w:lvlJc w:val="left"/>
      </w:lvl>
    </w:lvlOverride>
  </w:num>
  <w:num w:numId="111">
    <w:abstractNumId w:val="26"/>
    <w:lvlOverride w:ilvl="0">
      <w:lvl w:ilvl="0">
        <w:numFmt w:val="decimal"/>
        <w:lvlText w:val="%1."/>
        <w:lvlJc w:val="left"/>
      </w:lvl>
    </w:lvlOverride>
  </w:num>
  <w:num w:numId="112">
    <w:abstractNumId w:val="52"/>
  </w:num>
  <w:num w:numId="113">
    <w:abstractNumId w:val="104"/>
    <w:lvlOverride w:ilvl="0">
      <w:lvl w:ilvl="0">
        <w:numFmt w:val="decimal"/>
        <w:lvlText w:val="%1."/>
        <w:lvlJc w:val="left"/>
      </w:lvl>
    </w:lvlOverride>
  </w:num>
  <w:num w:numId="114">
    <w:abstractNumId w:val="41"/>
    <w:lvlOverride w:ilvl="0">
      <w:lvl w:ilvl="0">
        <w:numFmt w:val="decimal"/>
        <w:lvlText w:val="%1."/>
        <w:lvlJc w:val="left"/>
      </w:lvl>
    </w:lvlOverride>
  </w:num>
  <w:num w:numId="115">
    <w:abstractNumId w:val="71"/>
  </w:num>
  <w:num w:numId="116">
    <w:abstractNumId w:val="101"/>
    <w:lvlOverride w:ilvl="0">
      <w:lvl w:ilvl="0">
        <w:numFmt w:val="decimal"/>
        <w:lvlText w:val="%1."/>
        <w:lvlJc w:val="left"/>
      </w:lvl>
    </w:lvlOverride>
  </w:num>
  <w:num w:numId="117">
    <w:abstractNumId w:val="9"/>
  </w:num>
  <w:num w:numId="118">
    <w:abstractNumId w:val="8"/>
    <w:lvlOverride w:ilvl="0">
      <w:lvl w:ilvl="0">
        <w:numFmt w:val="decimal"/>
        <w:lvlText w:val="%1."/>
        <w:lvlJc w:val="left"/>
      </w:lvl>
    </w:lvlOverride>
  </w:num>
  <w:num w:numId="119">
    <w:abstractNumId w:val="25"/>
    <w:lvlOverride w:ilvl="0">
      <w:lvl w:ilvl="0">
        <w:numFmt w:val="bullet"/>
        <w:lvlText w:val=""/>
        <w:lvlJc w:val="left"/>
        <w:pPr>
          <w:tabs>
            <w:tab w:val="num" w:pos="720"/>
          </w:tabs>
          <w:ind w:left="720" w:hanging="360"/>
        </w:pPr>
        <w:rPr>
          <w:rFonts w:ascii="Wingdings" w:hAnsi="Wingdings" w:hint="default"/>
          <w:sz w:val="20"/>
        </w:rPr>
      </w:lvl>
    </w:lvlOverride>
  </w:num>
  <w:num w:numId="120">
    <w:abstractNumId w:val="67"/>
    <w:lvlOverride w:ilvl="0">
      <w:lvl w:ilvl="0">
        <w:numFmt w:val="bullet"/>
        <w:lvlText w:val=""/>
        <w:lvlJc w:val="left"/>
        <w:pPr>
          <w:tabs>
            <w:tab w:val="num" w:pos="720"/>
          </w:tabs>
          <w:ind w:left="720" w:hanging="360"/>
        </w:pPr>
        <w:rPr>
          <w:rFonts w:ascii="Wingdings" w:hAnsi="Wingdings" w:hint="default"/>
          <w:sz w:val="20"/>
        </w:rPr>
      </w:lvl>
    </w:lvlOverride>
  </w:num>
  <w:num w:numId="121">
    <w:abstractNumId w:val="59"/>
    <w:lvlOverride w:ilvl="0">
      <w:lvl w:ilvl="0">
        <w:numFmt w:val="decimal"/>
        <w:lvlText w:val="%1."/>
        <w:lvlJc w:val="left"/>
      </w:lvl>
    </w:lvlOverride>
  </w:num>
  <w:num w:numId="122">
    <w:abstractNumId w:val="59"/>
    <w:lvlOverride w:ilvl="0">
      <w:lvl w:ilvl="0">
        <w:numFmt w:val="decimal"/>
        <w:lvlText w:val="%1."/>
        <w:lvlJc w:val="left"/>
      </w:lvl>
    </w:lvlOverride>
  </w:num>
  <w:num w:numId="123">
    <w:abstractNumId w:val="76"/>
    <w:lvlOverride w:ilvl="0">
      <w:lvl w:ilvl="0">
        <w:numFmt w:val="decimal"/>
        <w:lvlText w:val="%1."/>
        <w:lvlJc w:val="left"/>
      </w:lvl>
    </w:lvlOverride>
  </w:num>
  <w:num w:numId="124">
    <w:abstractNumId w:val="47"/>
    <w:lvlOverride w:ilvl="0">
      <w:lvl w:ilvl="0">
        <w:numFmt w:val="bullet"/>
        <w:lvlText w:val=""/>
        <w:lvlJc w:val="left"/>
        <w:pPr>
          <w:tabs>
            <w:tab w:val="num" w:pos="720"/>
          </w:tabs>
          <w:ind w:left="720" w:hanging="360"/>
        </w:pPr>
        <w:rPr>
          <w:rFonts w:ascii="Wingdings" w:hAnsi="Wingdings" w:hint="default"/>
          <w:sz w:val="20"/>
        </w:rPr>
      </w:lvl>
    </w:lvlOverride>
  </w:num>
  <w:num w:numId="125">
    <w:abstractNumId w:val="57"/>
    <w:lvlOverride w:ilvl="0">
      <w:lvl w:ilvl="0">
        <w:numFmt w:val="bullet"/>
        <w:lvlText w:val=""/>
        <w:lvlJc w:val="left"/>
        <w:pPr>
          <w:tabs>
            <w:tab w:val="num" w:pos="720"/>
          </w:tabs>
          <w:ind w:left="720" w:hanging="360"/>
        </w:pPr>
        <w:rPr>
          <w:rFonts w:ascii="Wingdings" w:hAnsi="Wingdings" w:hint="default"/>
          <w:sz w:val="20"/>
        </w:rPr>
      </w:lvl>
    </w:lvlOverride>
  </w:num>
  <w:num w:numId="126">
    <w:abstractNumId w:val="100"/>
    <w:lvlOverride w:ilvl="0">
      <w:lvl w:ilvl="0">
        <w:numFmt w:val="bullet"/>
        <w:lvlText w:val=""/>
        <w:lvlJc w:val="left"/>
        <w:pPr>
          <w:tabs>
            <w:tab w:val="num" w:pos="720"/>
          </w:tabs>
          <w:ind w:left="720" w:hanging="360"/>
        </w:pPr>
        <w:rPr>
          <w:rFonts w:ascii="Wingdings" w:hAnsi="Wingdings" w:hint="default"/>
          <w:sz w:val="20"/>
        </w:rPr>
      </w:lvl>
    </w:lvlOverride>
  </w:num>
  <w:num w:numId="127">
    <w:abstractNumId w:val="125"/>
    <w:lvlOverride w:ilvl="0">
      <w:lvl w:ilvl="0">
        <w:numFmt w:val="decimal"/>
        <w:lvlText w:val="%1."/>
        <w:lvlJc w:val="left"/>
      </w:lvl>
    </w:lvlOverride>
  </w:num>
  <w:num w:numId="128">
    <w:abstractNumId w:val="3"/>
    <w:lvlOverride w:ilvl="0">
      <w:lvl w:ilvl="0">
        <w:numFmt w:val="decimal"/>
        <w:lvlText w:val="%1."/>
        <w:lvlJc w:val="left"/>
      </w:lvl>
    </w:lvlOverride>
  </w:num>
  <w:num w:numId="129">
    <w:abstractNumId w:val="3"/>
    <w:lvlOverride w:ilvl="0">
      <w:lvl w:ilvl="0">
        <w:numFmt w:val="decimal"/>
        <w:lvlText w:val="%1."/>
        <w:lvlJc w:val="left"/>
      </w:lvl>
    </w:lvlOverride>
  </w:num>
  <w:num w:numId="130">
    <w:abstractNumId w:val="118"/>
    <w:lvlOverride w:ilvl="0">
      <w:lvl w:ilvl="0">
        <w:numFmt w:val="decimal"/>
        <w:lvlText w:val="%1."/>
        <w:lvlJc w:val="left"/>
      </w:lvl>
    </w:lvlOverride>
  </w:num>
  <w:num w:numId="131">
    <w:abstractNumId w:val="118"/>
    <w:lvlOverride w:ilvl="0">
      <w:lvl w:ilvl="0">
        <w:numFmt w:val="decimal"/>
        <w:lvlText w:val="%1."/>
        <w:lvlJc w:val="left"/>
      </w:lvl>
    </w:lvlOverride>
  </w:num>
  <w:num w:numId="132">
    <w:abstractNumId w:val="92"/>
    <w:lvlOverride w:ilvl="0">
      <w:lvl w:ilvl="0">
        <w:numFmt w:val="decimal"/>
        <w:lvlText w:val="%1."/>
        <w:lvlJc w:val="left"/>
      </w:lvl>
    </w:lvlOverride>
  </w:num>
  <w:num w:numId="133">
    <w:abstractNumId w:val="18"/>
    <w:lvlOverride w:ilvl="0">
      <w:lvl w:ilvl="0">
        <w:numFmt w:val="decimal"/>
        <w:lvlText w:val="%1."/>
        <w:lvlJc w:val="left"/>
      </w:lvl>
    </w:lvlOverride>
  </w:num>
  <w:num w:numId="134">
    <w:abstractNumId w:val="80"/>
  </w:num>
  <w:num w:numId="135">
    <w:abstractNumId w:val="22"/>
  </w:num>
  <w:numIdMacAtCleanup w:val="1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743B9"/>
    <w:rsid w:val="00247650"/>
    <w:rsid w:val="00494E4E"/>
    <w:rsid w:val="006743B9"/>
    <w:rsid w:val="007B0C52"/>
    <w:rsid w:val="007D1782"/>
    <w:rsid w:val="00F055C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55C7"/>
  </w:style>
  <w:style w:type="paragraph" w:styleId="Heading2">
    <w:name w:val="heading 2"/>
    <w:basedOn w:val="Normal"/>
    <w:next w:val="Normal"/>
    <w:link w:val="Heading2Char"/>
    <w:uiPriority w:val="9"/>
    <w:unhideWhenUsed/>
    <w:qFormat/>
    <w:rsid w:val="006743B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743B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743B9"/>
    <w:rPr>
      <w:b/>
      <w:bCs/>
    </w:rPr>
  </w:style>
  <w:style w:type="character" w:customStyle="1" w:styleId="Heading2Char">
    <w:name w:val="Heading 2 Char"/>
    <w:basedOn w:val="DefaultParagraphFont"/>
    <w:link w:val="Heading2"/>
    <w:uiPriority w:val="9"/>
    <w:rsid w:val="006743B9"/>
    <w:rPr>
      <w:rFonts w:asciiTheme="majorHAnsi" w:eastAsiaTheme="majorEastAsia" w:hAnsiTheme="majorHAnsi" w:cstheme="majorBidi"/>
      <w:b/>
      <w:bCs/>
      <w:color w:val="4F81BD" w:themeColor="accent1"/>
      <w:sz w:val="26"/>
      <w:szCs w:val="26"/>
    </w:rPr>
  </w:style>
  <w:style w:type="character" w:styleId="Emphasis">
    <w:name w:val="Emphasis"/>
    <w:basedOn w:val="DefaultParagraphFont"/>
    <w:uiPriority w:val="20"/>
    <w:qFormat/>
    <w:rsid w:val="00247650"/>
    <w:rPr>
      <w:i/>
      <w:iCs/>
    </w:rPr>
  </w:style>
  <w:style w:type="character" w:customStyle="1" w:styleId="xgavatar">
    <w:name w:val="xg_avatar"/>
    <w:basedOn w:val="DefaultParagraphFont"/>
    <w:rsid w:val="00247650"/>
  </w:style>
  <w:style w:type="character" w:styleId="Hyperlink">
    <w:name w:val="Hyperlink"/>
    <w:basedOn w:val="DefaultParagraphFont"/>
    <w:uiPriority w:val="99"/>
    <w:semiHidden/>
    <w:unhideWhenUsed/>
    <w:rsid w:val="00247650"/>
    <w:rPr>
      <w:color w:val="0000FF"/>
      <w:u w:val="single"/>
    </w:rPr>
  </w:style>
  <w:style w:type="character" w:customStyle="1" w:styleId="timestamp">
    <w:name w:val="timestamp"/>
    <w:basedOn w:val="DefaultParagraphFont"/>
    <w:rsid w:val="00247650"/>
  </w:style>
  <w:style w:type="paragraph" w:styleId="BalloonText">
    <w:name w:val="Balloon Text"/>
    <w:basedOn w:val="Normal"/>
    <w:link w:val="BalloonTextChar"/>
    <w:uiPriority w:val="99"/>
    <w:semiHidden/>
    <w:unhideWhenUsed/>
    <w:rsid w:val="002476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765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7893754">
      <w:bodyDiv w:val="1"/>
      <w:marLeft w:val="0"/>
      <w:marRight w:val="0"/>
      <w:marTop w:val="0"/>
      <w:marBottom w:val="0"/>
      <w:divBdr>
        <w:top w:val="none" w:sz="0" w:space="0" w:color="auto"/>
        <w:left w:val="none" w:sz="0" w:space="0" w:color="auto"/>
        <w:bottom w:val="none" w:sz="0" w:space="0" w:color="auto"/>
        <w:right w:val="none" w:sz="0" w:space="0" w:color="auto"/>
      </w:divBdr>
    </w:div>
    <w:div w:id="166210174">
      <w:bodyDiv w:val="1"/>
      <w:marLeft w:val="0"/>
      <w:marRight w:val="0"/>
      <w:marTop w:val="0"/>
      <w:marBottom w:val="0"/>
      <w:divBdr>
        <w:top w:val="none" w:sz="0" w:space="0" w:color="auto"/>
        <w:left w:val="none" w:sz="0" w:space="0" w:color="auto"/>
        <w:bottom w:val="none" w:sz="0" w:space="0" w:color="auto"/>
        <w:right w:val="none" w:sz="0" w:space="0" w:color="auto"/>
      </w:divBdr>
    </w:div>
    <w:div w:id="574635099">
      <w:bodyDiv w:val="1"/>
      <w:marLeft w:val="0"/>
      <w:marRight w:val="0"/>
      <w:marTop w:val="0"/>
      <w:marBottom w:val="0"/>
      <w:divBdr>
        <w:top w:val="none" w:sz="0" w:space="0" w:color="auto"/>
        <w:left w:val="none" w:sz="0" w:space="0" w:color="auto"/>
        <w:bottom w:val="none" w:sz="0" w:space="0" w:color="auto"/>
        <w:right w:val="none" w:sz="0" w:space="0" w:color="auto"/>
      </w:divBdr>
    </w:div>
    <w:div w:id="693656056">
      <w:bodyDiv w:val="1"/>
      <w:marLeft w:val="0"/>
      <w:marRight w:val="0"/>
      <w:marTop w:val="0"/>
      <w:marBottom w:val="0"/>
      <w:divBdr>
        <w:top w:val="none" w:sz="0" w:space="0" w:color="auto"/>
        <w:left w:val="none" w:sz="0" w:space="0" w:color="auto"/>
        <w:bottom w:val="none" w:sz="0" w:space="0" w:color="auto"/>
        <w:right w:val="none" w:sz="0" w:space="0" w:color="auto"/>
      </w:divBdr>
      <w:divsChild>
        <w:div w:id="2144544178">
          <w:marLeft w:val="0"/>
          <w:marRight w:val="0"/>
          <w:marTop w:val="0"/>
          <w:marBottom w:val="0"/>
          <w:divBdr>
            <w:top w:val="none" w:sz="0" w:space="0" w:color="auto"/>
            <w:left w:val="none" w:sz="0" w:space="0" w:color="auto"/>
            <w:bottom w:val="none" w:sz="0" w:space="0" w:color="auto"/>
            <w:right w:val="none" w:sz="0" w:space="0" w:color="auto"/>
          </w:divBdr>
          <w:divsChild>
            <w:div w:id="99758857">
              <w:marLeft w:val="0"/>
              <w:marRight w:val="0"/>
              <w:marTop w:val="0"/>
              <w:marBottom w:val="0"/>
              <w:divBdr>
                <w:top w:val="none" w:sz="0" w:space="0" w:color="auto"/>
                <w:left w:val="none" w:sz="0" w:space="0" w:color="auto"/>
                <w:bottom w:val="none" w:sz="0" w:space="0" w:color="auto"/>
                <w:right w:val="none" w:sz="0" w:space="0" w:color="auto"/>
              </w:divBdr>
            </w:div>
          </w:divsChild>
        </w:div>
        <w:div w:id="1823542770">
          <w:marLeft w:val="0"/>
          <w:marRight w:val="0"/>
          <w:marTop w:val="0"/>
          <w:marBottom w:val="0"/>
          <w:divBdr>
            <w:top w:val="none" w:sz="0" w:space="0" w:color="auto"/>
            <w:left w:val="none" w:sz="0" w:space="0" w:color="auto"/>
            <w:bottom w:val="none" w:sz="0" w:space="0" w:color="auto"/>
            <w:right w:val="none" w:sz="0" w:space="0" w:color="auto"/>
          </w:divBdr>
          <w:divsChild>
            <w:div w:id="633826651">
              <w:marLeft w:val="0"/>
              <w:marRight w:val="0"/>
              <w:marTop w:val="0"/>
              <w:marBottom w:val="0"/>
              <w:divBdr>
                <w:top w:val="none" w:sz="0" w:space="0" w:color="auto"/>
                <w:left w:val="none" w:sz="0" w:space="0" w:color="auto"/>
                <w:bottom w:val="none" w:sz="0" w:space="0" w:color="auto"/>
                <w:right w:val="none" w:sz="0" w:space="0" w:color="auto"/>
              </w:divBdr>
            </w:div>
          </w:divsChild>
        </w:div>
        <w:div w:id="197931710">
          <w:marLeft w:val="0"/>
          <w:marRight w:val="0"/>
          <w:marTop w:val="0"/>
          <w:marBottom w:val="0"/>
          <w:divBdr>
            <w:top w:val="none" w:sz="0" w:space="0" w:color="auto"/>
            <w:left w:val="none" w:sz="0" w:space="0" w:color="auto"/>
            <w:bottom w:val="none" w:sz="0" w:space="0" w:color="auto"/>
            <w:right w:val="none" w:sz="0" w:space="0" w:color="auto"/>
          </w:divBdr>
          <w:divsChild>
            <w:div w:id="436021488">
              <w:marLeft w:val="0"/>
              <w:marRight w:val="0"/>
              <w:marTop w:val="0"/>
              <w:marBottom w:val="0"/>
              <w:divBdr>
                <w:top w:val="none" w:sz="0" w:space="0" w:color="auto"/>
                <w:left w:val="none" w:sz="0" w:space="0" w:color="auto"/>
                <w:bottom w:val="none" w:sz="0" w:space="0" w:color="auto"/>
                <w:right w:val="none" w:sz="0" w:space="0" w:color="auto"/>
              </w:divBdr>
            </w:div>
          </w:divsChild>
        </w:div>
        <w:div w:id="649091253">
          <w:marLeft w:val="0"/>
          <w:marRight w:val="0"/>
          <w:marTop w:val="0"/>
          <w:marBottom w:val="0"/>
          <w:divBdr>
            <w:top w:val="none" w:sz="0" w:space="0" w:color="auto"/>
            <w:left w:val="none" w:sz="0" w:space="0" w:color="auto"/>
            <w:bottom w:val="none" w:sz="0" w:space="0" w:color="auto"/>
            <w:right w:val="none" w:sz="0" w:space="0" w:color="auto"/>
          </w:divBdr>
          <w:divsChild>
            <w:div w:id="926498124">
              <w:marLeft w:val="0"/>
              <w:marRight w:val="0"/>
              <w:marTop w:val="0"/>
              <w:marBottom w:val="0"/>
              <w:divBdr>
                <w:top w:val="none" w:sz="0" w:space="0" w:color="auto"/>
                <w:left w:val="none" w:sz="0" w:space="0" w:color="auto"/>
                <w:bottom w:val="none" w:sz="0" w:space="0" w:color="auto"/>
                <w:right w:val="none" w:sz="0" w:space="0" w:color="auto"/>
              </w:divBdr>
            </w:div>
          </w:divsChild>
        </w:div>
        <w:div w:id="918322662">
          <w:marLeft w:val="0"/>
          <w:marRight w:val="0"/>
          <w:marTop w:val="0"/>
          <w:marBottom w:val="0"/>
          <w:divBdr>
            <w:top w:val="none" w:sz="0" w:space="0" w:color="auto"/>
            <w:left w:val="none" w:sz="0" w:space="0" w:color="auto"/>
            <w:bottom w:val="none" w:sz="0" w:space="0" w:color="auto"/>
            <w:right w:val="none" w:sz="0" w:space="0" w:color="auto"/>
          </w:divBdr>
          <w:divsChild>
            <w:div w:id="1288967541">
              <w:marLeft w:val="0"/>
              <w:marRight w:val="0"/>
              <w:marTop w:val="0"/>
              <w:marBottom w:val="0"/>
              <w:divBdr>
                <w:top w:val="none" w:sz="0" w:space="0" w:color="auto"/>
                <w:left w:val="none" w:sz="0" w:space="0" w:color="auto"/>
                <w:bottom w:val="none" w:sz="0" w:space="0" w:color="auto"/>
                <w:right w:val="none" w:sz="0" w:space="0" w:color="auto"/>
              </w:divBdr>
            </w:div>
          </w:divsChild>
        </w:div>
        <w:div w:id="626088165">
          <w:marLeft w:val="0"/>
          <w:marRight w:val="0"/>
          <w:marTop w:val="0"/>
          <w:marBottom w:val="0"/>
          <w:divBdr>
            <w:top w:val="none" w:sz="0" w:space="0" w:color="auto"/>
            <w:left w:val="none" w:sz="0" w:space="0" w:color="auto"/>
            <w:bottom w:val="none" w:sz="0" w:space="0" w:color="auto"/>
            <w:right w:val="none" w:sz="0" w:space="0" w:color="auto"/>
          </w:divBdr>
          <w:divsChild>
            <w:div w:id="299311367">
              <w:marLeft w:val="0"/>
              <w:marRight w:val="0"/>
              <w:marTop w:val="0"/>
              <w:marBottom w:val="0"/>
              <w:divBdr>
                <w:top w:val="none" w:sz="0" w:space="0" w:color="auto"/>
                <w:left w:val="none" w:sz="0" w:space="0" w:color="auto"/>
                <w:bottom w:val="none" w:sz="0" w:space="0" w:color="auto"/>
                <w:right w:val="none" w:sz="0" w:space="0" w:color="auto"/>
              </w:divBdr>
            </w:div>
          </w:divsChild>
        </w:div>
        <w:div w:id="73819149">
          <w:marLeft w:val="0"/>
          <w:marRight w:val="0"/>
          <w:marTop w:val="0"/>
          <w:marBottom w:val="0"/>
          <w:divBdr>
            <w:top w:val="none" w:sz="0" w:space="0" w:color="auto"/>
            <w:left w:val="none" w:sz="0" w:space="0" w:color="auto"/>
            <w:bottom w:val="none" w:sz="0" w:space="0" w:color="auto"/>
            <w:right w:val="none" w:sz="0" w:space="0" w:color="auto"/>
          </w:divBdr>
          <w:divsChild>
            <w:div w:id="1562869135">
              <w:marLeft w:val="0"/>
              <w:marRight w:val="0"/>
              <w:marTop w:val="0"/>
              <w:marBottom w:val="0"/>
              <w:divBdr>
                <w:top w:val="none" w:sz="0" w:space="0" w:color="auto"/>
                <w:left w:val="none" w:sz="0" w:space="0" w:color="auto"/>
                <w:bottom w:val="none" w:sz="0" w:space="0" w:color="auto"/>
                <w:right w:val="none" w:sz="0" w:space="0" w:color="auto"/>
              </w:divBdr>
            </w:div>
          </w:divsChild>
        </w:div>
        <w:div w:id="2018193035">
          <w:marLeft w:val="0"/>
          <w:marRight w:val="0"/>
          <w:marTop w:val="0"/>
          <w:marBottom w:val="0"/>
          <w:divBdr>
            <w:top w:val="none" w:sz="0" w:space="0" w:color="auto"/>
            <w:left w:val="none" w:sz="0" w:space="0" w:color="auto"/>
            <w:bottom w:val="none" w:sz="0" w:space="0" w:color="auto"/>
            <w:right w:val="none" w:sz="0" w:space="0" w:color="auto"/>
          </w:divBdr>
          <w:divsChild>
            <w:div w:id="1970090077">
              <w:marLeft w:val="0"/>
              <w:marRight w:val="0"/>
              <w:marTop w:val="0"/>
              <w:marBottom w:val="0"/>
              <w:divBdr>
                <w:top w:val="none" w:sz="0" w:space="0" w:color="auto"/>
                <w:left w:val="none" w:sz="0" w:space="0" w:color="auto"/>
                <w:bottom w:val="none" w:sz="0" w:space="0" w:color="auto"/>
                <w:right w:val="none" w:sz="0" w:space="0" w:color="auto"/>
              </w:divBdr>
            </w:div>
          </w:divsChild>
        </w:div>
        <w:div w:id="1648053293">
          <w:marLeft w:val="0"/>
          <w:marRight w:val="0"/>
          <w:marTop w:val="0"/>
          <w:marBottom w:val="0"/>
          <w:divBdr>
            <w:top w:val="none" w:sz="0" w:space="0" w:color="auto"/>
            <w:left w:val="none" w:sz="0" w:space="0" w:color="auto"/>
            <w:bottom w:val="none" w:sz="0" w:space="0" w:color="auto"/>
            <w:right w:val="none" w:sz="0" w:space="0" w:color="auto"/>
          </w:divBdr>
          <w:divsChild>
            <w:div w:id="427426742">
              <w:marLeft w:val="0"/>
              <w:marRight w:val="0"/>
              <w:marTop w:val="0"/>
              <w:marBottom w:val="0"/>
              <w:divBdr>
                <w:top w:val="none" w:sz="0" w:space="0" w:color="auto"/>
                <w:left w:val="none" w:sz="0" w:space="0" w:color="auto"/>
                <w:bottom w:val="none" w:sz="0" w:space="0" w:color="auto"/>
                <w:right w:val="none" w:sz="0" w:space="0" w:color="auto"/>
              </w:divBdr>
            </w:div>
          </w:divsChild>
        </w:div>
        <w:div w:id="875241010">
          <w:marLeft w:val="0"/>
          <w:marRight w:val="0"/>
          <w:marTop w:val="0"/>
          <w:marBottom w:val="0"/>
          <w:divBdr>
            <w:top w:val="none" w:sz="0" w:space="0" w:color="auto"/>
            <w:left w:val="none" w:sz="0" w:space="0" w:color="auto"/>
            <w:bottom w:val="none" w:sz="0" w:space="0" w:color="auto"/>
            <w:right w:val="none" w:sz="0" w:space="0" w:color="auto"/>
          </w:divBdr>
          <w:divsChild>
            <w:div w:id="1768188269">
              <w:marLeft w:val="0"/>
              <w:marRight w:val="0"/>
              <w:marTop w:val="0"/>
              <w:marBottom w:val="0"/>
              <w:divBdr>
                <w:top w:val="none" w:sz="0" w:space="0" w:color="auto"/>
                <w:left w:val="none" w:sz="0" w:space="0" w:color="auto"/>
                <w:bottom w:val="none" w:sz="0" w:space="0" w:color="auto"/>
                <w:right w:val="none" w:sz="0" w:space="0" w:color="auto"/>
              </w:divBdr>
            </w:div>
          </w:divsChild>
        </w:div>
        <w:div w:id="249243711">
          <w:marLeft w:val="0"/>
          <w:marRight w:val="0"/>
          <w:marTop w:val="0"/>
          <w:marBottom w:val="0"/>
          <w:divBdr>
            <w:top w:val="none" w:sz="0" w:space="0" w:color="auto"/>
            <w:left w:val="none" w:sz="0" w:space="0" w:color="auto"/>
            <w:bottom w:val="none" w:sz="0" w:space="0" w:color="auto"/>
            <w:right w:val="none" w:sz="0" w:space="0" w:color="auto"/>
          </w:divBdr>
          <w:divsChild>
            <w:div w:id="1885407800">
              <w:marLeft w:val="0"/>
              <w:marRight w:val="0"/>
              <w:marTop w:val="0"/>
              <w:marBottom w:val="0"/>
              <w:divBdr>
                <w:top w:val="none" w:sz="0" w:space="0" w:color="auto"/>
                <w:left w:val="none" w:sz="0" w:space="0" w:color="auto"/>
                <w:bottom w:val="none" w:sz="0" w:space="0" w:color="auto"/>
                <w:right w:val="none" w:sz="0" w:space="0" w:color="auto"/>
              </w:divBdr>
            </w:div>
          </w:divsChild>
        </w:div>
        <w:div w:id="1432697115">
          <w:marLeft w:val="0"/>
          <w:marRight w:val="0"/>
          <w:marTop w:val="0"/>
          <w:marBottom w:val="0"/>
          <w:divBdr>
            <w:top w:val="none" w:sz="0" w:space="0" w:color="auto"/>
            <w:left w:val="none" w:sz="0" w:space="0" w:color="auto"/>
            <w:bottom w:val="none" w:sz="0" w:space="0" w:color="auto"/>
            <w:right w:val="none" w:sz="0" w:space="0" w:color="auto"/>
          </w:divBdr>
          <w:divsChild>
            <w:div w:id="330183516">
              <w:marLeft w:val="0"/>
              <w:marRight w:val="0"/>
              <w:marTop w:val="0"/>
              <w:marBottom w:val="0"/>
              <w:divBdr>
                <w:top w:val="none" w:sz="0" w:space="0" w:color="auto"/>
                <w:left w:val="none" w:sz="0" w:space="0" w:color="auto"/>
                <w:bottom w:val="none" w:sz="0" w:space="0" w:color="auto"/>
                <w:right w:val="none" w:sz="0" w:space="0" w:color="auto"/>
              </w:divBdr>
            </w:div>
          </w:divsChild>
        </w:div>
        <w:div w:id="108624132">
          <w:marLeft w:val="0"/>
          <w:marRight w:val="0"/>
          <w:marTop w:val="0"/>
          <w:marBottom w:val="0"/>
          <w:divBdr>
            <w:top w:val="none" w:sz="0" w:space="0" w:color="auto"/>
            <w:left w:val="none" w:sz="0" w:space="0" w:color="auto"/>
            <w:bottom w:val="none" w:sz="0" w:space="0" w:color="auto"/>
            <w:right w:val="none" w:sz="0" w:space="0" w:color="auto"/>
          </w:divBdr>
          <w:divsChild>
            <w:div w:id="1381706628">
              <w:marLeft w:val="0"/>
              <w:marRight w:val="0"/>
              <w:marTop w:val="0"/>
              <w:marBottom w:val="0"/>
              <w:divBdr>
                <w:top w:val="none" w:sz="0" w:space="0" w:color="auto"/>
                <w:left w:val="none" w:sz="0" w:space="0" w:color="auto"/>
                <w:bottom w:val="none" w:sz="0" w:space="0" w:color="auto"/>
                <w:right w:val="none" w:sz="0" w:space="0" w:color="auto"/>
              </w:divBdr>
            </w:div>
          </w:divsChild>
        </w:div>
        <w:div w:id="587428590">
          <w:marLeft w:val="0"/>
          <w:marRight w:val="0"/>
          <w:marTop w:val="0"/>
          <w:marBottom w:val="0"/>
          <w:divBdr>
            <w:top w:val="none" w:sz="0" w:space="0" w:color="auto"/>
            <w:left w:val="none" w:sz="0" w:space="0" w:color="auto"/>
            <w:bottom w:val="none" w:sz="0" w:space="0" w:color="auto"/>
            <w:right w:val="none" w:sz="0" w:space="0" w:color="auto"/>
          </w:divBdr>
          <w:divsChild>
            <w:div w:id="1303803039">
              <w:marLeft w:val="0"/>
              <w:marRight w:val="0"/>
              <w:marTop w:val="0"/>
              <w:marBottom w:val="0"/>
              <w:divBdr>
                <w:top w:val="none" w:sz="0" w:space="0" w:color="auto"/>
                <w:left w:val="none" w:sz="0" w:space="0" w:color="auto"/>
                <w:bottom w:val="none" w:sz="0" w:space="0" w:color="auto"/>
                <w:right w:val="none" w:sz="0" w:space="0" w:color="auto"/>
              </w:divBdr>
            </w:div>
          </w:divsChild>
        </w:div>
        <w:div w:id="104810235">
          <w:marLeft w:val="0"/>
          <w:marRight w:val="0"/>
          <w:marTop w:val="0"/>
          <w:marBottom w:val="0"/>
          <w:divBdr>
            <w:top w:val="none" w:sz="0" w:space="0" w:color="auto"/>
            <w:left w:val="none" w:sz="0" w:space="0" w:color="auto"/>
            <w:bottom w:val="none" w:sz="0" w:space="0" w:color="auto"/>
            <w:right w:val="none" w:sz="0" w:space="0" w:color="auto"/>
          </w:divBdr>
          <w:divsChild>
            <w:div w:id="942029862">
              <w:marLeft w:val="0"/>
              <w:marRight w:val="0"/>
              <w:marTop w:val="0"/>
              <w:marBottom w:val="0"/>
              <w:divBdr>
                <w:top w:val="none" w:sz="0" w:space="0" w:color="auto"/>
                <w:left w:val="none" w:sz="0" w:space="0" w:color="auto"/>
                <w:bottom w:val="none" w:sz="0" w:space="0" w:color="auto"/>
                <w:right w:val="none" w:sz="0" w:space="0" w:color="auto"/>
              </w:divBdr>
            </w:div>
          </w:divsChild>
        </w:div>
        <w:div w:id="1372459070">
          <w:marLeft w:val="0"/>
          <w:marRight w:val="0"/>
          <w:marTop w:val="0"/>
          <w:marBottom w:val="0"/>
          <w:divBdr>
            <w:top w:val="none" w:sz="0" w:space="0" w:color="auto"/>
            <w:left w:val="none" w:sz="0" w:space="0" w:color="auto"/>
            <w:bottom w:val="none" w:sz="0" w:space="0" w:color="auto"/>
            <w:right w:val="none" w:sz="0" w:space="0" w:color="auto"/>
          </w:divBdr>
          <w:divsChild>
            <w:div w:id="829830156">
              <w:marLeft w:val="0"/>
              <w:marRight w:val="0"/>
              <w:marTop w:val="0"/>
              <w:marBottom w:val="0"/>
              <w:divBdr>
                <w:top w:val="none" w:sz="0" w:space="0" w:color="auto"/>
                <w:left w:val="none" w:sz="0" w:space="0" w:color="auto"/>
                <w:bottom w:val="none" w:sz="0" w:space="0" w:color="auto"/>
                <w:right w:val="none" w:sz="0" w:space="0" w:color="auto"/>
              </w:divBdr>
            </w:div>
          </w:divsChild>
        </w:div>
        <w:div w:id="404768761">
          <w:marLeft w:val="0"/>
          <w:marRight w:val="0"/>
          <w:marTop w:val="0"/>
          <w:marBottom w:val="0"/>
          <w:divBdr>
            <w:top w:val="none" w:sz="0" w:space="0" w:color="auto"/>
            <w:left w:val="none" w:sz="0" w:space="0" w:color="auto"/>
            <w:bottom w:val="none" w:sz="0" w:space="0" w:color="auto"/>
            <w:right w:val="none" w:sz="0" w:space="0" w:color="auto"/>
          </w:divBdr>
          <w:divsChild>
            <w:div w:id="527450974">
              <w:marLeft w:val="0"/>
              <w:marRight w:val="0"/>
              <w:marTop w:val="0"/>
              <w:marBottom w:val="0"/>
              <w:divBdr>
                <w:top w:val="none" w:sz="0" w:space="0" w:color="auto"/>
                <w:left w:val="none" w:sz="0" w:space="0" w:color="auto"/>
                <w:bottom w:val="none" w:sz="0" w:space="0" w:color="auto"/>
                <w:right w:val="none" w:sz="0" w:space="0" w:color="auto"/>
              </w:divBdr>
            </w:div>
          </w:divsChild>
        </w:div>
        <w:div w:id="59255815">
          <w:marLeft w:val="0"/>
          <w:marRight w:val="0"/>
          <w:marTop w:val="0"/>
          <w:marBottom w:val="0"/>
          <w:divBdr>
            <w:top w:val="none" w:sz="0" w:space="0" w:color="auto"/>
            <w:left w:val="none" w:sz="0" w:space="0" w:color="auto"/>
            <w:bottom w:val="none" w:sz="0" w:space="0" w:color="auto"/>
            <w:right w:val="none" w:sz="0" w:space="0" w:color="auto"/>
          </w:divBdr>
          <w:divsChild>
            <w:div w:id="1234242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865620">
      <w:bodyDiv w:val="1"/>
      <w:marLeft w:val="0"/>
      <w:marRight w:val="0"/>
      <w:marTop w:val="0"/>
      <w:marBottom w:val="0"/>
      <w:divBdr>
        <w:top w:val="none" w:sz="0" w:space="0" w:color="auto"/>
        <w:left w:val="none" w:sz="0" w:space="0" w:color="auto"/>
        <w:bottom w:val="none" w:sz="0" w:space="0" w:color="auto"/>
        <w:right w:val="none" w:sz="0" w:space="0" w:color="auto"/>
      </w:divBdr>
    </w:div>
    <w:div w:id="1069839527">
      <w:bodyDiv w:val="1"/>
      <w:marLeft w:val="0"/>
      <w:marRight w:val="0"/>
      <w:marTop w:val="0"/>
      <w:marBottom w:val="0"/>
      <w:divBdr>
        <w:top w:val="none" w:sz="0" w:space="0" w:color="auto"/>
        <w:left w:val="none" w:sz="0" w:space="0" w:color="auto"/>
        <w:bottom w:val="none" w:sz="0" w:space="0" w:color="auto"/>
        <w:right w:val="none" w:sz="0" w:space="0" w:color="auto"/>
      </w:divBdr>
      <w:divsChild>
        <w:div w:id="372969307">
          <w:marLeft w:val="0"/>
          <w:marRight w:val="525"/>
          <w:marTop w:val="0"/>
          <w:marBottom w:val="168"/>
          <w:divBdr>
            <w:top w:val="none" w:sz="0" w:space="0" w:color="auto"/>
            <w:left w:val="none" w:sz="0" w:space="0" w:color="auto"/>
            <w:bottom w:val="none" w:sz="0" w:space="0" w:color="auto"/>
            <w:right w:val="none" w:sz="0" w:space="0" w:color="auto"/>
          </w:divBdr>
          <w:divsChild>
            <w:div w:id="139200967">
              <w:marLeft w:val="0"/>
              <w:marRight w:val="0"/>
              <w:marTop w:val="75"/>
              <w:marBottom w:val="75"/>
              <w:divBdr>
                <w:top w:val="none" w:sz="0" w:space="0" w:color="auto"/>
                <w:left w:val="none" w:sz="0" w:space="0" w:color="auto"/>
                <w:bottom w:val="none" w:sz="0" w:space="0" w:color="auto"/>
                <w:right w:val="none" w:sz="0" w:space="0" w:color="auto"/>
              </w:divBdr>
            </w:div>
          </w:divsChild>
        </w:div>
        <w:div w:id="2004353579">
          <w:marLeft w:val="0"/>
          <w:marRight w:val="525"/>
          <w:marTop w:val="0"/>
          <w:marBottom w:val="168"/>
          <w:divBdr>
            <w:top w:val="none" w:sz="0" w:space="0" w:color="auto"/>
            <w:left w:val="none" w:sz="0" w:space="0" w:color="auto"/>
            <w:bottom w:val="none" w:sz="0" w:space="0" w:color="auto"/>
            <w:right w:val="none" w:sz="0" w:space="0" w:color="auto"/>
          </w:divBdr>
          <w:divsChild>
            <w:div w:id="427822127">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221745078">
      <w:bodyDiv w:val="1"/>
      <w:marLeft w:val="0"/>
      <w:marRight w:val="0"/>
      <w:marTop w:val="0"/>
      <w:marBottom w:val="0"/>
      <w:divBdr>
        <w:top w:val="none" w:sz="0" w:space="0" w:color="auto"/>
        <w:left w:val="none" w:sz="0" w:space="0" w:color="auto"/>
        <w:bottom w:val="none" w:sz="0" w:space="0" w:color="auto"/>
        <w:right w:val="none" w:sz="0" w:space="0" w:color="auto"/>
      </w:divBdr>
    </w:div>
    <w:div w:id="1316835810">
      <w:bodyDiv w:val="1"/>
      <w:marLeft w:val="0"/>
      <w:marRight w:val="0"/>
      <w:marTop w:val="0"/>
      <w:marBottom w:val="0"/>
      <w:divBdr>
        <w:top w:val="none" w:sz="0" w:space="0" w:color="auto"/>
        <w:left w:val="none" w:sz="0" w:space="0" w:color="auto"/>
        <w:bottom w:val="none" w:sz="0" w:space="0" w:color="auto"/>
        <w:right w:val="none" w:sz="0" w:space="0" w:color="auto"/>
      </w:divBdr>
    </w:div>
    <w:div w:id="1683237131">
      <w:bodyDiv w:val="1"/>
      <w:marLeft w:val="0"/>
      <w:marRight w:val="0"/>
      <w:marTop w:val="0"/>
      <w:marBottom w:val="0"/>
      <w:divBdr>
        <w:top w:val="none" w:sz="0" w:space="0" w:color="auto"/>
        <w:left w:val="none" w:sz="0" w:space="0" w:color="auto"/>
        <w:bottom w:val="none" w:sz="0" w:space="0" w:color="auto"/>
        <w:right w:val="none" w:sz="0" w:space="0" w:color="auto"/>
      </w:divBdr>
    </w:div>
    <w:div w:id="1814176565">
      <w:bodyDiv w:val="1"/>
      <w:marLeft w:val="0"/>
      <w:marRight w:val="0"/>
      <w:marTop w:val="0"/>
      <w:marBottom w:val="0"/>
      <w:divBdr>
        <w:top w:val="none" w:sz="0" w:space="0" w:color="auto"/>
        <w:left w:val="none" w:sz="0" w:space="0" w:color="auto"/>
        <w:bottom w:val="none" w:sz="0" w:space="0" w:color="auto"/>
        <w:right w:val="none" w:sz="0" w:space="0" w:color="auto"/>
      </w:divBdr>
    </w:div>
    <w:div w:id="1846241374">
      <w:bodyDiv w:val="1"/>
      <w:marLeft w:val="0"/>
      <w:marRight w:val="0"/>
      <w:marTop w:val="0"/>
      <w:marBottom w:val="0"/>
      <w:divBdr>
        <w:top w:val="none" w:sz="0" w:space="0" w:color="auto"/>
        <w:left w:val="none" w:sz="0" w:space="0" w:color="auto"/>
        <w:bottom w:val="none" w:sz="0" w:space="0" w:color="auto"/>
        <w:right w:val="none" w:sz="0" w:space="0" w:color="auto"/>
      </w:divBdr>
    </w:div>
    <w:div w:id="2106226752">
      <w:bodyDiv w:val="1"/>
      <w:marLeft w:val="0"/>
      <w:marRight w:val="0"/>
      <w:marTop w:val="0"/>
      <w:marBottom w:val="0"/>
      <w:divBdr>
        <w:top w:val="none" w:sz="0" w:space="0" w:color="auto"/>
        <w:left w:val="none" w:sz="0" w:space="0" w:color="auto"/>
        <w:bottom w:val="none" w:sz="0" w:space="0" w:color="auto"/>
        <w:right w:val="none" w:sz="0" w:space="0" w:color="auto"/>
      </w:divBdr>
      <w:divsChild>
        <w:div w:id="233246603">
          <w:marLeft w:val="0"/>
          <w:marRight w:val="0"/>
          <w:marTop w:val="0"/>
          <w:marBottom w:val="0"/>
          <w:divBdr>
            <w:top w:val="none" w:sz="0" w:space="0" w:color="auto"/>
            <w:left w:val="none" w:sz="0" w:space="0" w:color="auto"/>
            <w:bottom w:val="none" w:sz="0" w:space="0" w:color="auto"/>
            <w:right w:val="none" w:sz="0" w:space="0" w:color="auto"/>
          </w:divBdr>
          <w:divsChild>
            <w:div w:id="2116435866">
              <w:marLeft w:val="0"/>
              <w:marRight w:val="0"/>
              <w:marTop w:val="0"/>
              <w:marBottom w:val="0"/>
              <w:divBdr>
                <w:top w:val="none" w:sz="0" w:space="0" w:color="auto"/>
                <w:left w:val="none" w:sz="0" w:space="0" w:color="auto"/>
                <w:bottom w:val="none" w:sz="0" w:space="0" w:color="auto"/>
                <w:right w:val="none" w:sz="0" w:space="0" w:color="auto"/>
              </w:divBdr>
            </w:div>
          </w:divsChild>
        </w:div>
        <w:div w:id="607007056">
          <w:marLeft w:val="0"/>
          <w:marRight w:val="0"/>
          <w:marTop w:val="0"/>
          <w:marBottom w:val="0"/>
          <w:divBdr>
            <w:top w:val="none" w:sz="0" w:space="0" w:color="auto"/>
            <w:left w:val="none" w:sz="0" w:space="0" w:color="auto"/>
            <w:bottom w:val="none" w:sz="0" w:space="0" w:color="auto"/>
            <w:right w:val="none" w:sz="0" w:space="0" w:color="auto"/>
          </w:divBdr>
          <w:divsChild>
            <w:div w:id="1573084624">
              <w:marLeft w:val="0"/>
              <w:marRight w:val="0"/>
              <w:marTop w:val="0"/>
              <w:marBottom w:val="0"/>
              <w:divBdr>
                <w:top w:val="none" w:sz="0" w:space="0" w:color="auto"/>
                <w:left w:val="none" w:sz="0" w:space="0" w:color="auto"/>
                <w:bottom w:val="none" w:sz="0" w:space="0" w:color="auto"/>
                <w:right w:val="none" w:sz="0" w:space="0" w:color="auto"/>
              </w:divBdr>
            </w:div>
          </w:divsChild>
        </w:div>
        <w:div w:id="741871996">
          <w:marLeft w:val="0"/>
          <w:marRight w:val="0"/>
          <w:marTop w:val="0"/>
          <w:marBottom w:val="0"/>
          <w:divBdr>
            <w:top w:val="none" w:sz="0" w:space="0" w:color="auto"/>
            <w:left w:val="none" w:sz="0" w:space="0" w:color="auto"/>
            <w:bottom w:val="none" w:sz="0" w:space="0" w:color="auto"/>
            <w:right w:val="none" w:sz="0" w:space="0" w:color="auto"/>
          </w:divBdr>
          <w:divsChild>
            <w:div w:id="1804495273">
              <w:marLeft w:val="0"/>
              <w:marRight w:val="0"/>
              <w:marTop w:val="0"/>
              <w:marBottom w:val="0"/>
              <w:divBdr>
                <w:top w:val="none" w:sz="0" w:space="0" w:color="auto"/>
                <w:left w:val="none" w:sz="0" w:space="0" w:color="auto"/>
                <w:bottom w:val="none" w:sz="0" w:space="0" w:color="auto"/>
                <w:right w:val="none" w:sz="0" w:space="0" w:color="auto"/>
              </w:divBdr>
            </w:div>
          </w:divsChild>
        </w:div>
        <w:div w:id="370763453">
          <w:marLeft w:val="0"/>
          <w:marRight w:val="0"/>
          <w:marTop w:val="0"/>
          <w:marBottom w:val="0"/>
          <w:divBdr>
            <w:top w:val="none" w:sz="0" w:space="0" w:color="auto"/>
            <w:left w:val="none" w:sz="0" w:space="0" w:color="auto"/>
            <w:bottom w:val="none" w:sz="0" w:space="0" w:color="auto"/>
            <w:right w:val="none" w:sz="0" w:space="0" w:color="auto"/>
          </w:divBdr>
          <w:divsChild>
            <w:div w:id="1469668472">
              <w:marLeft w:val="0"/>
              <w:marRight w:val="0"/>
              <w:marTop w:val="0"/>
              <w:marBottom w:val="0"/>
              <w:divBdr>
                <w:top w:val="none" w:sz="0" w:space="0" w:color="auto"/>
                <w:left w:val="none" w:sz="0" w:space="0" w:color="auto"/>
                <w:bottom w:val="none" w:sz="0" w:space="0" w:color="auto"/>
                <w:right w:val="none" w:sz="0" w:space="0" w:color="auto"/>
              </w:divBdr>
            </w:div>
          </w:divsChild>
        </w:div>
        <w:div w:id="1068386086">
          <w:marLeft w:val="0"/>
          <w:marRight w:val="0"/>
          <w:marTop w:val="0"/>
          <w:marBottom w:val="0"/>
          <w:divBdr>
            <w:top w:val="none" w:sz="0" w:space="0" w:color="auto"/>
            <w:left w:val="none" w:sz="0" w:space="0" w:color="auto"/>
            <w:bottom w:val="none" w:sz="0" w:space="0" w:color="auto"/>
            <w:right w:val="none" w:sz="0" w:space="0" w:color="auto"/>
          </w:divBdr>
          <w:divsChild>
            <w:div w:id="249200130">
              <w:marLeft w:val="0"/>
              <w:marRight w:val="0"/>
              <w:marTop w:val="0"/>
              <w:marBottom w:val="0"/>
              <w:divBdr>
                <w:top w:val="none" w:sz="0" w:space="0" w:color="auto"/>
                <w:left w:val="none" w:sz="0" w:space="0" w:color="auto"/>
                <w:bottom w:val="none" w:sz="0" w:space="0" w:color="auto"/>
                <w:right w:val="none" w:sz="0" w:space="0" w:color="auto"/>
              </w:divBdr>
            </w:div>
          </w:divsChild>
        </w:div>
        <w:div w:id="1816415274">
          <w:marLeft w:val="0"/>
          <w:marRight w:val="0"/>
          <w:marTop w:val="0"/>
          <w:marBottom w:val="0"/>
          <w:divBdr>
            <w:top w:val="none" w:sz="0" w:space="0" w:color="auto"/>
            <w:left w:val="none" w:sz="0" w:space="0" w:color="auto"/>
            <w:bottom w:val="none" w:sz="0" w:space="0" w:color="auto"/>
            <w:right w:val="none" w:sz="0" w:space="0" w:color="auto"/>
          </w:divBdr>
          <w:divsChild>
            <w:div w:id="691224697">
              <w:marLeft w:val="0"/>
              <w:marRight w:val="0"/>
              <w:marTop w:val="0"/>
              <w:marBottom w:val="0"/>
              <w:divBdr>
                <w:top w:val="none" w:sz="0" w:space="0" w:color="auto"/>
                <w:left w:val="none" w:sz="0" w:space="0" w:color="auto"/>
                <w:bottom w:val="none" w:sz="0" w:space="0" w:color="auto"/>
                <w:right w:val="none" w:sz="0" w:space="0" w:color="auto"/>
              </w:divBdr>
            </w:div>
          </w:divsChild>
        </w:div>
        <w:div w:id="390857443">
          <w:marLeft w:val="0"/>
          <w:marRight w:val="0"/>
          <w:marTop w:val="0"/>
          <w:marBottom w:val="0"/>
          <w:divBdr>
            <w:top w:val="none" w:sz="0" w:space="0" w:color="auto"/>
            <w:left w:val="none" w:sz="0" w:space="0" w:color="auto"/>
            <w:bottom w:val="none" w:sz="0" w:space="0" w:color="auto"/>
            <w:right w:val="none" w:sz="0" w:space="0" w:color="auto"/>
          </w:divBdr>
          <w:divsChild>
            <w:div w:id="377170003">
              <w:marLeft w:val="0"/>
              <w:marRight w:val="0"/>
              <w:marTop w:val="0"/>
              <w:marBottom w:val="0"/>
              <w:divBdr>
                <w:top w:val="none" w:sz="0" w:space="0" w:color="auto"/>
                <w:left w:val="none" w:sz="0" w:space="0" w:color="auto"/>
                <w:bottom w:val="none" w:sz="0" w:space="0" w:color="auto"/>
                <w:right w:val="none" w:sz="0" w:space="0" w:color="auto"/>
              </w:divBdr>
            </w:div>
          </w:divsChild>
        </w:div>
        <w:div w:id="528110756">
          <w:marLeft w:val="0"/>
          <w:marRight w:val="0"/>
          <w:marTop w:val="0"/>
          <w:marBottom w:val="0"/>
          <w:divBdr>
            <w:top w:val="none" w:sz="0" w:space="0" w:color="auto"/>
            <w:left w:val="none" w:sz="0" w:space="0" w:color="auto"/>
            <w:bottom w:val="none" w:sz="0" w:space="0" w:color="auto"/>
            <w:right w:val="none" w:sz="0" w:space="0" w:color="auto"/>
          </w:divBdr>
          <w:divsChild>
            <w:div w:id="1286160536">
              <w:marLeft w:val="0"/>
              <w:marRight w:val="0"/>
              <w:marTop w:val="0"/>
              <w:marBottom w:val="0"/>
              <w:divBdr>
                <w:top w:val="none" w:sz="0" w:space="0" w:color="auto"/>
                <w:left w:val="none" w:sz="0" w:space="0" w:color="auto"/>
                <w:bottom w:val="none" w:sz="0" w:space="0" w:color="auto"/>
                <w:right w:val="none" w:sz="0" w:space="0" w:color="auto"/>
              </w:divBdr>
            </w:div>
          </w:divsChild>
        </w:div>
        <w:div w:id="1517846305">
          <w:marLeft w:val="0"/>
          <w:marRight w:val="0"/>
          <w:marTop w:val="0"/>
          <w:marBottom w:val="0"/>
          <w:divBdr>
            <w:top w:val="none" w:sz="0" w:space="0" w:color="auto"/>
            <w:left w:val="none" w:sz="0" w:space="0" w:color="auto"/>
            <w:bottom w:val="none" w:sz="0" w:space="0" w:color="auto"/>
            <w:right w:val="none" w:sz="0" w:space="0" w:color="auto"/>
          </w:divBdr>
          <w:divsChild>
            <w:div w:id="1166482126">
              <w:marLeft w:val="0"/>
              <w:marRight w:val="0"/>
              <w:marTop w:val="0"/>
              <w:marBottom w:val="0"/>
              <w:divBdr>
                <w:top w:val="none" w:sz="0" w:space="0" w:color="auto"/>
                <w:left w:val="none" w:sz="0" w:space="0" w:color="auto"/>
                <w:bottom w:val="none" w:sz="0" w:space="0" w:color="auto"/>
                <w:right w:val="none" w:sz="0" w:space="0" w:color="auto"/>
              </w:divBdr>
            </w:div>
          </w:divsChild>
        </w:div>
        <w:div w:id="943538797">
          <w:marLeft w:val="0"/>
          <w:marRight w:val="0"/>
          <w:marTop w:val="0"/>
          <w:marBottom w:val="0"/>
          <w:divBdr>
            <w:top w:val="none" w:sz="0" w:space="0" w:color="auto"/>
            <w:left w:val="none" w:sz="0" w:space="0" w:color="auto"/>
            <w:bottom w:val="none" w:sz="0" w:space="0" w:color="auto"/>
            <w:right w:val="none" w:sz="0" w:space="0" w:color="auto"/>
          </w:divBdr>
          <w:divsChild>
            <w:div w:id="1288387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21</Pages>
  <Words>5295</Words>
  <Characters>30187</Characters>
  <Application>Microsoft Office Word</Application>
  <DocSecurity>0</DocSecurity>
  <Lines>251</Lines>
  <Paragraphs>70</Paragraphs>
  <ScaleCrop>false</ScaleCrop>
  <Company/>
  <LinksUpToDate>false</LinksUpToDate>
  <CharactersWithSpaces>35412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Hafiza Arva</dc:creator>
  <cp:lastModifiedBy>Hafiza Arva</cp:lastModifiedBy>
  <cp:revision>2</cp:revision>
  <dcterms:created xsi:type="dcterms:W3CDTF">2021-02-21T13:25:00Z</dcterms:created>
  <dcterms:modified xsi:type="dcterms:W3CDTF">2021-02-21T13:34:00Z</dcterms:modified>
</cp:coreProperties>
</file>